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5E" w:rsidRDefault="00DB0A5E" w:rsidP="00462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DB0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униципальное дошкольн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 образовательное учреждение</w:t>
      </w:r>
    </w:p>
    <w:p w:rsidR="00EB405F" w:rsidRPr="00DB0A5E" w:rsidRDefault="00DB0A5E" w:rsidP="00462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</w:t>
      </w:r>
      <w:r w:rsidRPr="00DB0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етский сад общеразвивающего вида с приоритетным осуществлением познавательно-речевог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развития воспитанников № 26 «С</w:t>
      </w:r>
      <w:r w:rsidRPr="00DB0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олнышко» </w:t>
      </w:r>
    </w:p>
    <w:p w:rsidR="0046209D" w:rsidRPr="00DB0A5E" w:rsidRDefault="00DB0A5E" w:rsidP="00462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Покойного, Б</w:t>
      </w:r>
      <w:r w:rsidRPr="00DB0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уденновского района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6209D" w:rsidRDefault="0046209D" w:rsidP="00462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09D" w:rsidRDefault="0046209D" w:rsidP="00462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09D" w:rsidRDefault="0046209D" w:rsidP="00462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09D" w:rsidRDefault="0046209D" w:rsidP="00462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Утверждено:</w:t>
      </w:r>
    </w:p>
    <w:p w:rsidR="0046209D" w:rsidRDefault="0046209D" w:rsidP="00462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педагогическом совете</w:t>
      </w:r>
    </w:p>
    <w:p w:rsidR="0046209D" w:rsidRDefault="0046209D" w:rsidP="00462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4 от </w:t>
      </w:r>
      <w:r w:rsidRPr="004620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«26» мая 2020г.</w:t>
      </w:r>
    </w:p>
    <w:p w:rsidR="0046209D" w:rsidRPr="0046209D" w:rsidRDefault="0046209D" w:rsidP="004620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09D" w:rsidRDefault="0046209D" w:rsidP="004620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135" w:rsidRPr="00EB405F" w:rsidRDefault="00EB405F" w:rsidP="00462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Промежуточный отчет</w:t>
      </w:r>
    </w:p>
    <w:p w:rsidR="00EB405F" w:rsidRPr="00193657" w:rsidRDefault="00EB405F" w:rsidP="00462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9365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 реализации</w:t>
      </w:r>
      <w:r w:rsidR="0046209D" w:rsidRPr="0019365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программы районной инновационной площадки </w:t>
      </w:r>
      <w:r w:rsidR="00755135" w:rsidRPr="0019365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теме</w:t>
      </w:r>
      <w:r w:rsidRPr="0019365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</w:p>
    <w:p w:rsidR="0046209D" w:rsidRPr="00EB405F" w:rsidRDefault="00EB405F" w:rsidP="00EB40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B405F">
        <w:rPr>
          <w:rFonts w:ascii="Times New Roman" w:hAnsi="Times New Roman" w:cs="Times New Roman"/>
          <w:b/>
          <w:i/>
          <w:sz w:val="36"/>
          <w:szCs w:val="36"/>
        </w:rPr>
        <w:t xml:space="preserve">«Приобщение детей </w:t>
      </w:r>
      <w:r w:rsidR="0046209D" w:rsidRPr="00EB405F">
        <w:rPr>
          <w:rFonts w:ascii="Times New Roman" w:hAnsi="Times New Roman" w:cs="Times New Roman"/>
          <w:b/>
          <w:i/>
          <w:sz w:val="36"/>
          <w:szCs w:val="36"/>
        </w:rPr>
        <w:t>дошкольного возраста к русской народной культуре посредством инновационных технологий»</w:t>
      </w:r>
    </w:p>
    <w:p w:rsidR="00EB405F" w:rsidRDefault="00EB405F" w:rsidP="00EB405F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09D" w:rsidRDefault="0046209D" w:rsidP="00EB405F">
      <w:pPr>
        <w:tabs>
          <w:tab w:val="left" w:pos="36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программы</w:t>
      </w:r>
      <w:r w:rsidR="00EB40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– 2022 гг.</w:t>
      </w:r>
    </w:p>
    <w:p w:rsidR="008656DC" w:rsidRDefault="008656DC" w:rsidP="008656DC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6DC" w:rsidRDefault="008656DC" w:rsidP="008656DC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135" w:rsidRDefault="00755135" w:rsidP="008656DC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исполнителей:</w:t>
      </w:r>
    </w:p>
    <w:p w:rsidR="0001452C" w:rsidRDefault="0001452C" w:rsidP="008656DC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Логачева М.А.</w:t>
      </w:r>
      <w:r w:rsidR="00EB405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заведующий ДОУ;</w:t>
      </w:r>
    </w:p>
    <w:p w:rsidR="00755135" w:rsidRDefault="00755135" w:rsidP="00EB405F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Шабанова Н.В.</w:t>
      </w:r>
      <w:r w:rsidR="00EB405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старший воспитатель</w:t>
      </w:r>
      <w:r w:rsidR="00DB0A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698F" w:rsidRDefault="0069698F" w:rsidP="00EB405F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Павлинова Г.Н., музыкальный руководитель;</w:t>
      </w:r>
    </w:p>
    <w:p w:rsidR="00DB0A5E" w:rsidRDefault="00EB405F" w:rsidP="008656DC">
      <w:pPr>
        <w:tabs>
          <w:tab w:val="left" w:pos="36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Воспитатели:</w:t>
      </w:r>
      <w:r w:rsidR="0075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Кирюшина Г.П.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551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Показеева Т.И.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55135" w:rsidRDefault="00755135" w:rsidP="00DB0A5E">
      <w:pPr>
        <w:tabs>
          <w:tab w:val="left" w:pos="3615"/>
        </w:tabs>
        <w:spacing w:after="0" w:line="240" w:lineRule="auto"/>
        <w:ind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Нескородова И.Н.</w:t>
      </w:r>
      <w:r w:rsidR="00EB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Субботина О.В.</w:t>
      </w:r>
    </w:p>
    <w:p w:rsidR="0046209D" w:rsidRDefault="0046209D" w:rsidP="0046209D">
      <w:pPr>
        <w:tabs>
          <w:tab w:val="left" w:pos="36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B405F" w:rsidTr="00DB0A5E">
        <w:tc>
          <w:tcPr>
            <w:tcW w:w="4785" w:type="dxa"/>
          </w:tcPr>
          <w:p w:rsidR="00DB0A5E" w:rsidRDefault="00DB0A5E" w:rsidP="00DB0A5E">
            <w:pPr>
              <w:tabs>
                <w:tab w:val="left" w:pos="3615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05F" w:rsidRDefault="00EB405F" w:rsidP="0046209D">
            <w:pPr>
              <w:tabs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B405F" w:rsidRDefault="00DB0A5E" w:rsidP="00DB0A5E">
            <w:pPr>
              <w:tabs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Куратор:</w:t>
            </w:r>
          </w:p>
          <w:p w:rsidR="00DB0A5E" w:rsidRDefault="00DB0A5E" w:rsidP="00DB0A5E">
            <w:pPr>
              <w:tabs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 образования АБМР</w:t>
            </w:r>
          </w:p>
          <w:p w:rsidR="00DB0A5E" w:rsidRPr="00DB0A5E" w:rsidRDefault="00DB0A5E" w:rsidP="00DB0A5E">
            <w:pPr>
              <w:tabs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B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Рачицкая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  <w:p w:rsidR="00DB0A5E" w:rsidRPr="00DB0A5E" w:rsidRDefault="00DB0A5E" w:rsidP="00DB0A5E">
            <w:pPr>
              <w:tabs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A5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(подпись, Ф.И.О., должность)  </w:t>
            </w:r>
          </w:p>
          <w:p w:rsidR="00DB0A5E" w:rsidRDefault="00DB0A5E" w:rsidP="00DB0A5E">
            <w:pPr>
              <w:tabs>
                <w:tab w:val="left" w:pos="3615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B0A5E" w:rsidRDefault="00DB0A5E" w:rsidP="00DB0A5E">
            <w:pPr>
              <w:tabs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образовательной организации</w:t>
            </w:r>
          </w:p>
          <w:p w:rsidR="00DB0A5E" w:rsidRPr="00DB0A5E" w:rsidRDefault="00DB0A5E" w:rsidP="00DB0A5E">
            <w:pPr>
              <w:tabs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Логачева М.А.</w:t>
            </w:r>
          </w:p>
          <w:p w:rsidR="00DB0A5E" w:rsidRPr="00DB0A5E" w:rsidRDefault="00DB0A5E" w:rsidP="00DB0A5E">
            <w:pPr>
              <w:tabs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(подпись, Ф.И.О.</w:t>
            </w:r>
            <w:r w:rsidRPr="00DB0A5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)  </w:t>
            </w:r>
          </w:p>
          <w:p w:rsidR="00DB0A5E" w:rsidRDefault="00DB0A5E" w:rsidP="00DB0A5E">
            <w:pPr>
              <w:tabs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___________________ 20 __г</w:t>
            </w:r>
          </w:p>
          <w:p w:rsidR="00DB0A5E" w:rsidRPr="00DB0A5E" w:rsidRDefault="00DB0A5E" w:rsidP="00DB0A5E">
            <w:pPr>
              <w:tabs>
                <w:tab w:val="left" w:pos="36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452C" w:rsidRDefault="00755135" w:rsidP="00B53C2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Информационно-аналитическая справка о результативности инновационной деятельности организации.</w:t>
      </w:r>
    </w:p>
    <w:p w:rsidR="0069698F" w:rsidRDefault="0069698F" w:rsidP="00B53C2B">
      <w:pPr>
        <w:pStyle w:val="Default"/>
        <w:jc w:val="center"/>
        <w:rPr>
          <w:b/>
          <w:bCs/>
          <w:sz w:val="28"/>
          <w:szCs w:val="28"/>
        </w:rPr>
      </w:pPr>
    </w:p>
    <w:p w:rsidR="001473B5" w:rsidRDefault="0001452C" w:rsidP="0069698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473B5">
        <w:rPr>
          <w:sz w:val="28"/>
          <w:szCs w:val="28"/>
        </w:rPr>
        <w:t xml:space="preserve">редставлен отчет по </w:t>
      </w:r>
      <w:r w:rsidR="0069698F">
        <w:rPr>
          <w:sz w:val="28"/>
          <w:szCs w:val="28"/>
        </w:rPr>
        <w:t>итогам реализации первого(</w:t>
      </w:r>
      <w:r w:rsidR="00B53C2B">
        <w:rPr>
          <w:sz w:val="28"/>
          <w:szCs w:val="28"/>
        </w:rPr>
        <w:t>подготовительного</w:t>
      </w:r>
      <w:r w:rsidR="0069698F">
        <w:rPr>
          <w:sz w:val="28"/>
          <w:szCs w:val="28"/>
        </w:rPr>
        <w:t>)</w:t>
      </w:r>
      <w:r w:rsidR="00B53C2B">
        <w:rPr>
          <w:sz w:val="28"/>
          <w:szCs w:val="28"/>
        </w:rPr>
        <w:t xml:space="preserve"> этапа </w:t>
      </w:r>
      <w:r w:rsidR="00AB301E">
        <w:rPr>
          <w:sz w:val="28"/>
          <w:szCs w:val="28"/>
        </w:rPr>
        <w:t>инновационной</w:t>
      </w:r>
      <w:r w:rsidR="00B53C2B">
        <w:rPr>
          <w:sz w:val="28"/>
          <w:szCs w:val="28"/>
        </w:rPr>
        <w:t xml:space="preserve"> работы по</w:t>
      </w:r>
      <w:r w:rsidR="00704B51">
        <w:rPr>
          <w:rFonts w:eastAsia="Times New Roman"/>
          <w:sz w:val="28"/>
          <w:szCs w:val="28"/>
          <w:lang w:eastAsia="ru-RU"/>
        </w:rPr>
        <w:t xml:space="preserve"> теме</w:t>
      </w:r>
      <w:r w:rsidR="0069698F">
        <w:rPr>
          <w:rFonts w:eastAsia="Times New Roman"/>
          <w:sz w:val="28"/>
          <w:szCs w:val="28"/>
          <w:lang w:eastAsia="ru-RU"/>
        </w:rPr>
        <w:t xml:space="preserve">: </w:t>
      </w:r>
      <w:r w:rsidR="0069698F">
        <w:rPr>
          <w:sz w:val="28"/>
          <w:szCs w:val="28"/>
        </w:rPr>
        <w:t xml:space="preserve">«Приобщение детей </w:t>
      </w:r>
      <w:r w:rsidR="00704B51" w:rsidRPr="000F180E">
        <w:rPr>
          <w:sz w:val="28"/>
          <w:szCs w:val="28"/>
        </w:rPr>
        <w:t>дошкольного возраста к русской народной культуре посред</w:t>
      </w:r>
      <w:r w:rsidR="0069698F">
        <w:rPr>
          <w:sz w:val="28"/>
          <w:szCs w:val="28"/>
        </w:rPr>
        <w:t>ством инновационных технологий».</w:t>
      </w:r>
    </w:p>
    <w:p w:rsidR="0069698F" w:rsidRPr="000F180E" w:rsidRDefault="0069698F" w:rsidP="0069698F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1473B5" w:rsidRDefault="00755135" w:rsidP="0069698F">
      <w:pPr>
        <w:pStyle w:val="Default"/>
        <w:numPr>
          <w:ilvl w:val="0"/>
          <w:numId w:val="16"/>
        </w:numPr>
        <w:jc w:val="both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Продуктивность р</w:t>
      </w:r>
      <w:r w:rsidR="00873ED8">
        <w:rPr>
          <w:b/>
          <w:bCs/>
          <w:sz w:val="28"/>
          <w:szCs w:val="28"/>
        </w:rPr>
        <w:t>еализации инновационной программы</w:t>
      </w:r>
      <w:r>
        <w:rPr>
          <w:b/>
          <w:bCs/>
          <w:sz w:val="28"/>
          <w:szCs w:val="28"/>
        </w:rPr>
        <w:t xml:space="preserve">. </w:t>
      </w:r>
    </w:p>
    <w:p w:rsidR="0069698F" w:rsidRPr="0069698F" w:rsidRDefault="0069698F" w:rsidP="0069698F">
      <w:pPr>
        <w:pStyle w:val="Default"/>
        <w:ind w:left="720"/>
        <w:jc w:val="both"/>
        <w:rPr>
          <w:b/>
          <w:bCs/>
          <w:sz w:val="16"/>
          <w:szCs w:val="16"/>
        </w:rPr>
      </w:pPr>
    </w:p>
    <w:p w:rsidR="001473B5" w:rsidRPr="000F180E" w:rsidRDefault="0069698F" w:rsidP="0069698F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Первый</w:t>
      </w:r>
      <w:r w:rsidR="00704B51">
        <w:rPr>
          <w:sz w:val="28"/>
          <w:szCs w:val="28"/>
        </w:rPr>
        <w:t xml:space="preserve"> этап (сентябрь 2019 – май 2020</w:t>
      </w:r>
      <w:r w:rsidR="001473B5">
        <w:rPr>
          <w:sz w:val="28"/>
          <w:szCs w:val="28"/>
        </w:rPr>
        <w:t>) – подготовительный - изучение научно-теоретической литературы по теме исследования; разработка программы, концепции эксперимента, планов и методов опытно-экспериментальной работы, разработка организационной учебно-программной документации, программы исследования, изучение потребностей педагогов в путях и формах преодоления педагогических затруднений и развития своей профессиональной компетентности; (ответственные: заведующий ДОУ, научный руководитель инновационной работы)</w:t>
      </w:r>
      <w:r w:rsidR="00464F85">
        <w:rPr>
          <w:sz w:val="28"/>
          <w:szCs w:val="28"/>
        </w:rPr>
        <w:t>.</w:t>
      </w:r>
    </w:p>
    <w:p w:rsidR="00755135" w:rsidRDefault="00755135" w:rsidP="0069698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выстраивании стратегии развития образовательного учреждения </w:t>
      </w:r>
      <w:r w:rsidR="00B53C2B">
        <w:rPr>
          <w:sz w:val="28"/>
          <w:szCs w:val="28"/>
        </w:rPr>
        <w:t>учитывали</w:t>
      </w:r>
      <w:r w:rsidR="0069698F">
        <w:rPr>
          <w:sz w:val="28"/>
          <w:szCs w:val="28"/>
        </w:rPr>
        <w:t xml:space="preserve">, </w:t>
      </w:r>
      <w:r w:rsidR="0069698F" w:rsidRPr="002F337B">
        <w:rPr>
          <w:color w:val="auto"/>
          <w:sz w:val="28"/>
          <w:szCs w:val="28"/>
        </w:rPr>
        <w:t>с одной стороны,</w:t>
      </w:r>
      <w:r>
        <w:rPr>
          <w:sz w:val="28"/>
          <w:szCs w:val="28"/>
        </w:rPr>
        <w:t xml:space="preserve"> особенности развития дошкольного образования и социального запроса родителей дошкольников, а с дру</w:t>
      </w:r>
      <w:r w:rsidR="00B53C2B">
        <w:rPr>
          <w:sz w:val="28"/>
          <w:szCs w:val="28"/>
        </w:rPr>
        <w:t>гой - постоянно совершенствовали</w:t>
      </w:r>
      <w:r>
        <w:rPr>
          <w:sz w:val="28"/>
          <w:szCs w:val="28"/>
        </w:rPr>
        <w:t xml:space="preserve"> профессиональное мастерство педагогического коллектива. Сохранить высокий уровень работы учреждения, иметь высокий рейтинг и доверие у родителей в сегодняшних условиях нелегко, но возможно. И один из путей развития - это организация инновационной деятельности. </w:t>
      </w:r>
    </w:p>
    <w:p w:rsidR="00755135" w:rsidRPr="004C1CEC" w:rsidRDefault="00755135" w:rsidP="002A6A32">
      <w:pPr>
        <w:pStyle w:val="Default"/>
        <w:ind w:firstLine="567"/>
        <w:jc w:val="both"/>
        <w:rPr>
          <w:rFonts w:eastAsia="Times New Roman"/>
          <w:color w:val="111111"/>
          <w:sz w:val="28"/>
          <w:szCs w:val="28"/>
          <w:highlight w:val="yellow"/>
          <w:lang w:eastAsia="ru-RU"/>
        </w:rPr>
      </w:pPr>
      <w:r>
        <w:rPr>
          <w:sz w:val="28"/>
          <w:szCs w:val="28"/>
        </w:rPr>
        <w:t xml:space="preserve">В образовательном учреждении на основании приказа отдела образования администрации Буденновского муниципального района Ставропольского </w:t>
      </w:r>
      <w:r w:rsidRPr="00A75F35">
        <w:rPr>
          <w:color w:val="auto"/>
          <w:sz w:val="28"/>
          <w:szCs w:val="28"/>
        </w:rPr>
        <w:t xml:space="preserve">края </w:t>
      </w:r>
      <w:r w:rsidR="00A75F35" w:rsidRPr="00A75F35">
        <w:rPr>
          <w:color w:val="auto"/>
          <w:sz w:val="28"/>
          <w:szCs w:val="28"/>
        </w:rPr>
        <w:t>№ 492</w:t>
      </w:r>
      <w:r w:rsidRPr="00A75F35">
        <w:rPr>
          <w:color w:val="auto"/>
          <w:sz w:val="28"/>
          <w:szCs w:val="28"/>
        </w:rPr>
        <w:t xml:space="preserve"> ОД</w:t>
      </w:r>
      <w:r w:rsidR="00A75F35" w:rsidRPr="00A75F35">
        <w:rPr>
          <w:color w:val="auto"/>
          <w:sz w:val="28"/>
          <w:szCs w:val="28"/>
        </w:rPr>
        <w:t xml:space="preserve"> от 29.08.2019</w:t>
      </w:r>
      <w:r w:rsidR="00704B51" w:rsidRPr="00A75F35">
        <w:rPr>
          <w:color w:val="auto"/>
          <w:sz w:val="28"/>
          <w:szCs w:val="28"/>
        </w:rPr>
        <w:t>г. с сентября 2019</w:t>
      </w:r>
      <w:r w:rsidRPr="00A75F35">
        <w:rPr>
          <w:color w:val="auto"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реализовывал</w:t>
      </w:r>
      <w:r w:rsidR="00B53C2B">
        <w:rPr>
          <w:sz w:val="28"/>
          <w:szCs w:val="28"/>
        </w:rPr>
        <w:t>ась инновационная</w:t>
      </w:r>
      <w:r w:rsidR="00A67944">
        <w:rPr>
          <w:sz w:val="28"/>
          <w:szCs w:val="28"/>
        </w:rPr>
        <w:t xml:space="preserve"> деятельность по </w:t>
      </w:r>
      <w:r w:rsidR="00A67944">
        <w:rPr>
          <w:rFonts w:eastAsia="Times New Roman"/>
          <w:sz w:val="28"/>
          <w:szCs w:val="28"/>
          <w:lang w:eastAsia="ru-RU"/>
        </w:rPr>
        <w:t>теме</w:t>
      </w:r>
      <w:r w:rsidR="0069698F">
        <w:rPr>
          <w:rFonts w:eastAsia="Times New Roman"/>
          <w:sz w:val="28"/>
          <w:szCs w:val="28"/>
          <w:lang w:eastAsia="ru-RU"/>
        </w:rPr>
        <w:t xml:space="preserve">: </w:t>
      </w:r>
      <w:r w:rsidR="0069698F">
        <w:rPr>
          <w:i/>
          <w:sz w:val="28"/>
          <w:szCs w:val="28"/>
        </w:rPr>
        <w:t xml:space="preserve">«Приобщение детей </w:t>
      </w:r>
      <w:r w:rsidR="00704B51" w:rsidRPr="00704B51">
        <w:rPr>
          <w:i/>
          <w:sz w:val="28"/>
          <w:szCs w:val="28"/>
        </w:rPr>
        <w:t>дошкольного возраста к русской народной культуре посредство</w:t>
      </w:r>
      <w:r w:rsidR="0069698F">
        <w:rPr>
          <w:i/>
          <w:sz w:val="28"/>
          <w:szCs w:val="28"/>
        </w:rPr>
        <w:t xml:space="preserve">м инновационных технологий». </w:t>
      </w:r>
      <w:r w:rsidR="004C1CEC">
        <w:rPr>
          <w:sz w:val="28"/>
          <w:szCs w:val="28"/>
        </w:rPr>
        <w:t xml:space="preserve">Тема эта актуальна, так </w:t>
      </w:r>
      <w:r w:rsidR="004C1CEC" w:rsidRPr="00C51CE0">
        <w:rPr>
          <w:color w:val="auto"/>
          <w:sz w:val="28"/>
          <w:szCs w:val="28"/>
        </w:rPr>
        <w:t xml:space="preserve">как воспитание гражданина и патриота, знающего и любящего свою Родину, сегодня не может быть успешно решена без глубокого познания духовного богатства своего </w:t>
      </w:r>
      <w:r w:rsidR="004C1CEC" w:rsidRPr="00C51CE0">
        <w:rPr>
          <w:rStyle w:val="a4"/>
          <w:b w:val="0"/>
          <w:color w:val="auto"/>
          <w:sz w:val="28"/>
          <w:szCs w:val="28"/>
          <w:bdr w:val="none" w:sz="0" w:space="0" w:color="auto" w:frame="1"/>
        </w:rPr>
        <w:t>народа</w:t>
      </w:r>
      <w:r w:rsidR="004C1CEC" w:rsidRPr="00C51CE0">
        <w:rPr>
          <w:b/>
          <w:color w:val="auto"/>
          <w:sz w:val="28"/>
          <w:szCs w:val="28"/>
        </w:rPr>
        <w:t>,</w:t>
      </w:r>
      <w:r w:rsidR="004C1CEC" w:rsidRPr="00C51CE0">
        <w:rPr>
          <w:color w:val="auto"/>
          <w:sz w:val="28"/>
          <w:szCs w:val="28"/>
        </w:rPr>
        <w:t xml:space="preserve"> освоения </w:t>
      </w:r>
      <w:r w:rsidR="004C1CEC" w:rsidRPr="00C51CE0">
        <w:rPr>
          <w:rStyle w:val="a4"/>
          <w:b w:val="0"/>
          <w:color w:val="auto"/>
          <w:sz w:val="28"/>
          <w:szCs w:val="28"/>
          <w:bdr w:val="none" w:sz="0" w:space="0" w:color="auto" w:frame="1"/>
        </w:rPr>
        <w:t>народной культуры</w:t>
      </w:r>
      <w:r w:rsidR="002A6A32">
        <w:rPr>
          <w:rStyle w:val="a4"/>
          <w:b w:val="0"/>
          <w:color w:val="auto"/>
          <w:sz w:val="28"/>
          <w:szCs w:val="28"/>
          <w:bdr w:val="none" w:sz="0" w:space="0" w:color="auto" w:frame="1"/>
        </w:rPr>
        <w:t>.</w:t>
      </w:r>
    </w:p>
    <w:p w:rsidR="00973B5B" w:rsidRPr="00973B5B" w:rsidRDefault="00755135" w:rsidP="004C1CE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24552">
        <w:rPr>
          <w:color w:val="auto"/>
          <w:sz w:val="28"/>
          <w:szCs w:val="28"/>
        </w:rPr>
        <w:t>Де</w:t>
      </w:r>
      <w:r w:rsidR="00973B5B" w:rsidRPr="00A24552">
        <w:rPr>
          <w:color w:val="auto"/>
          <w:sz w:val="28"/>
          <w:szCs w:val="28"/>
        </w:rPr>
        <w:t>ят</w:t>
      </w:r>
      <w:r w:rsidR="00B53C2B" w:rsidRPr="00A24552">
        <w:rPr>
          <w:color w:val="auto"/>
          <w:sz w:val="28"/>
          <w:szCs w:val="28"/>
        </w:rPr>
        <w:t>ельность п</w:t>
      </w:r>
      <w:r w:rsidR="00B53C2B">
        <w:rPr>
          <w:color w:val="auto"/>
          <w:sz w:val="28"/>
          <w:szCs w:val="28"/>
        </w:rPr>
        <w:t>о реализации</w:t>
      </w:r>
      <w:r w:rsidR="007A5635">
        <w:rPr>
          <w:color w:val="auto"/>
          <w:sz w:val="28"/>
          <w:szCs w:val="28"/>
        </w:rPr>
        <w:t xml:space="preserve"> </w:t>
      </w:r>
      <w:r w:rsidR="00A67944">
        <w:rPr>
          <w:color w:val="auto"/>
          <w:sz w:val="28"/>
          <w:szCs w:val="28"/>
        </w:rPr>
        <w:t xml:space="preserve">инновационной </w:t>
      </w:r>
      <w:r w:rsidR="004C1CEC" w:rsidRPr="002F337B">
        <w:rPr>
          <w:color w:val="auto"/>
          <w:sz w:val="28"/>
          <w:szCs w:val="28"/>
        </w:rPr>
        <w:t>программы</w:t>
      </w:r>
      <w:r w:rsidR="007A5635">
        <w:rPr>
          <w:color w:val="auto"/>
          <w:sz w:val="28"/>
          <w:szCs w:val="28"/>
        </w:rPr>
        <w:t xml:space="preserve"> </w:t>
      </w:r>
      <w:r w:rsidR="004C1CEC" w:rsidRPr="004C1CEC">
        <w:rPr>
          <w:color w:val="auto"/>
          <w:sz w:val="28"/>
          <w:szCs w:val="28"/>
        </w:rPr>
        <w:t>была</w:t>
      </w:r>
      <w:r w:rsidR="007A5635">
        <w:rPr>
          <w:color w:val="auto"/>
          <w:sz w:val="28"/>
          <w:szCs w:val="28"/>
        </w:rPr>
        <w:t xml:space="preserve"> </w:t>
      </w:r>
      <w:r w:rsidRPr="00973B5B">
        <w:rPr>
          <w:color w:val="auto"/>
          <w:sz w:val="28"/>
          <w:szCs w:val="28"/>
        </w:rPr>
        <w:t xml:space="preserve">выстроена как целенаправленный, систематический процесс воздействия на  ребенка с целью </w:t>
      </w:r>
      <w:r w:rsidR="00973B5B">
        <w:rPr>
          <w:color w:val="auto"/>
          <w:sz w:val="28"/>
          <w:szCs w:val="28"/>
        </w:rPr>
        <w:t>воспитания</w:t>
      </w:r>
      <w:r w:rsidR="00973B5B" w:rsidRPr="00973B5B">
        <w:rPr>
          <w:color w:val="auto"/>
          <w:sz w:val="28"/>
          <w:szCs w:val="28"/>
        </w:rPr>
        <w:t xml:space="preserve"> творчески развитой </w:t>
      </w:r>
      <w:r w:rsidR="00973B5B" w:rsidRPr="00A24552">
        <w:rPr>
          <w:color w:val="auto"/>
          <w:sz w:val="28"/>
          <w:szCs w:val="28"/>
        </w:rPr>
        <w:t>личности</w:t>
      </w:r>
      <w:r w:rsidR="00973B5B" w:rsidRPr="00973B5B">
        <w:rPr>
          <w:color w:val="auto"/>
          <w:sz w:val="28"/>
          <w:szCs w:val="28"/>
        </w:rPr>
        <w:t xml:space="preserve"> через активацию познавательной деятельности </w:t>
      </w:r>
      <w:r w:rsidR="004C1CEC" w:rsidRPr="002F337B">
        <w:rPr>
          <w:color w:val="auto"/>
          <w:sz w:val="28"/>
          <w:szCs w:val="28"/>
        </w:rPr>
        <w:t>в ходе</w:t>
      </w:r>
      <w:r w:rsidR="004C1CEC">
        <w:rPr>
          <w:color w:val="auto"/>
          <w:sz w:val="28"/>
          <w:szCs w:val="28"/>
        </w:rPr>
        <w:t>приобщени</w:t>
      </w:r>
      <w:r w:rsidR="004C1CEC" w:rsidRPr="002F337B">
        <w:rPr>
          <w:color w:val="auto"/>
          <w:sz w:val="28"/>
          <w:szCs w:val="28"/>
        </w:rPr>
        <w:t>я</w:t>
      </w:r>
      <w:r w:rsidR="00973B5B" w:rsidRPr="00973B5B">
        <w:rPr>
          <w:color w:val="auto"/>
          <w:sz w:val="28"/>
          <w:szCs w:val="28"/>
        </w:rPr>
        <w:t xml:space="preserve"> детей к русской народной культуре.</w:t>
      </w:r>
    </w:p>
    <w:p w:rsidR="00755135" w:rsidRPr="004C1CEC" w:rsidRDefault="004C1CEC" w:rsidP="004C1CEC">
      <w:pPr>
        <w:pStyle w:val="Default"/>
        <w:ind w:firstLine="708"/>
        <w:jc w:val="both"/>
        <w:rPr>
          <w:sz w:val="28"/>
          <w:szCs w:val="28"/>
        </w:rPr>
      </w:pPr>
      <w:r w:rsidRPr="002F337B">
        <w:rPr>
          <w:color w:val="auto"/>
          <w:sz w:val="28"/>
          <w:szCs w:val="28"/>
        </w:rPr>
        <w:t>И</w:t>
      </w:r>
      <w:r w:rsidR="00755135">
        <w:rPr>
          <w:sz w:val="28"/>
          <w:szCs w:val="28"/>
        </w:rPr>
        <w:t>ннов</w:t>
      </w:r>
      <w:r w:rsidR="002F337B">
        <w:rPr>
          <w:sz w:val="28"/>
          <w:szCs w:val="28"/>
        </w:rPr>
        <w:t>ационная</w:t>
      </w:r>
      <w:r w:rsidRPr="002F337B">
        <w:rPr>
          <w:color w:val="auto"/>
          <w:sz w:val="28"/>
          <w:szCs w:val="28"/>
        </w:rPr>
        <w:t>программа</w:t>
      </w:r>
      <w:r w:rsidR="00872FFA" w:rsidRPr="00A75F35">
        <w:rPr>
          <w:color w:val="auto"/>
          <w:sz w:val="28"/>
          <w:szCs w:val="28"/>
        </w:rPr>
        <w:t xml:space="preserve">реализовалась </w:t>
      </w:r>
      <w:r w:rsidR="00A75F35" w:rsidRPr="00A75F35">
        <w:rPr>
          <w:color w:val="auto"/>
          <w:sz w:val="28"/>
          <w:szCs w:val="28"/>
        </w:rPr>
        <w:t>в трех</w:t>
      </w:r>
      <w:r w:rsidR="00755135" w:rsidRPr="00A75F35">
        <w:rPr>
          <w:color w:val="auto"/>
          <w:sz w:val="28"/>
          <w:szCs w:val="28"/>
        </w:rPr>
        <w:t xml:space="preserve"> возрастных</w:t>
      </w:r>
      <w:r w:rsidR="00755135">
        <w:rPr>
          <w:sz w:val="28"/>
          <w:szCs w:val="28"/>
        </w:rPr>
        <w:t xml:space="preserve"> группах (средняя, старшая и </w:t>
      </w:r>
      <w:r w:rsidR="00A75F35">
        <w:rPr>
          <w:sz w:val="28"/>
          <w:szCs w:val="28"/>
        </w:rPr>
        <w:t xml:space="preserve">2 подготовительные </w:t>
      </w:r>
      <w:r w:rsidR="00755135">
        <w:rPr>
          <w:sz w:val="28"/>
          <w:szCs w:val="28"/>
        </w:rPr>
        <w:t xml:space="preserve">к школе группы). </w:t>
      </w:r>
      <w:r w:rsidR="00755135" w:rsidRPr="00A75F35">
        <w:rPr>
          <w:color w:val="auto"/>
          <w:sz w:val="28"/>
          <w:szCs w:val="28"/>
        </w:rPr>
        <w:t>Охват</w:t>
      </w:r>
      <w:r>
        <w:rPr>
          <w:color w:val="auto"/>
          <w:sz w:val="28"/>
          <w:szCs w:val="28"/>
        </w:rPr>
        <w:t xml:space="preserve"> детского контингента -</w:t>
      </w:r>
      <w:r w:rsidR="00A75F35" w:rsidRPr="00A75F35">
        <w:rPr>
          <w:color w:val="auto"/>
          <w:sz w:val="28"/>
          <w:szCs w:val="28"/>
        </w:rPr>
        <w:t xml:space="preserve"> 98</w:t>
      </w:r>
      <w:r w:rsidR="00755135" w:rsidRPr="00A75F35">
        <w:rPr>
          <w:color w:val="auto"/>
          <w:sz w:val="28"/>
          <w:szCs w:val="28"/>
        </w:rPr>
        <w:t>воспитанник</w:t>
      </w:r>
      <w:r w:rsidRPr="002F337B">
        <w:rPr>
          <w:color w:val="auto"/>
          <w:sz w:val="28"/>
          <w:szCs w:val="28"/>
        </w:rPr>
        <w:t>ов</w:t>
      </w:r>
      <w:r w:rsidR="00755135" w:rsidRPr="00A75F35">
        <w:rPr>
          <w:color w:val="auto"/>
          <w:sz w:val="28"/>
          <w:szCs w:val="28"/>
        </w:rPr>
        <w:t xml:space="preserve">. </w:t>
      </w:r>
    </w:p>
    <w:p w:rsidR="00973B5B" w:rsidRPr="00973B5B" w:rsidRDefault="00755135" w:rsidP="00A8132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sz w:val="28"/>
          <w:szCs w:val="28"/>
        </w:rPr>
      </w:pPr>
      <w:r w:rsidRPr="00973B5B">
        <w:rPr>
          <w:b/>
          <w:sz w:val="28"/>
          <w:szCs w:val="28"/>
        </w:rPr>
        <w:t xml:space="preserve">Работа дала определенные результаты: </w:t>
      </w:r>
    </w:p>
    <w:p w:rsidR="004E4BAC" w:rsidRDefault="00860771" w:rsidP="004C1CEC">
      <w:pPr>
        <w:pStyle w:val="a3"/>
        <w:numPr>
          <w:ilvl w:val="0"/>
          <w:numId w:val="15"/>
        </w:numPr>
        <w:shd w:val="clear" w:color="auto" w:fill="FFFFFF"/>
        <w:tabs>
          <w:tab w:val="left" w:pos="426"/>
        </w:tabs>
        <w:spacing w:before="0" w:beforeAutospacing="0" w:after="0" w:afterAutospacing="0" w:line="294" w:lineRule="atLeast"/>
        <w:ind w:left="0" w:firstLine="0"/>
        <w:jc w:val="both"/>
        <w:rPr>
          <w:rFonts w:eastAsia="GungsuhChe"/>
          <w:color w:val="000000"/>
          <w:sz w:val="28"/>
          <w:szCs w:val="28"/>
        </w:rPr>
      </w:pPr>
      <w:r w:rsidRPr="00860771">
        <w:rPr>
          <w:rFonts w:eastAsia="GungsuhChe"/>
          <w:color w:val="000000"/>
          <w:sz w:val="28"/>
          <w:szCs w:val="28"/>
        </w:rPr>
        <w:lastRenderedPageBreak/>
        <w:t xml:space="preserve">Дети </w:t>
      </w:r>
      <w:r>
        <w:rPr>
          <w:rFonts w:eastAsia="GungsuhChe"/>
          <w:color w:val="000000"/>
          <w:sz w:val="28"/>
          <w:szCs w:val="28"/>
        </w:rPr>
        <w:t xml:space="preserve">стали более </w:t>
      </w:r>
      <w:r w:rsidRPr="00860771">
        <w:rPr>
          <w:rFonts w:eastAsia="GungsuhChe"/>
          <w:color w:val="000000"/>
          <w:sz w:val="28"/>
          <w:szCs w:val="28"/>
        </w:rPr>
        <w:t>активные, любознательные, интересуются возникновением русского народного промысла.</w:t>
      </w:r>
    </w:p>
    <w:p w:rsidR="004E4BAC" w:rsidRDefault="001E6111" w:rsidP="004C1CEC">
      <w:pPr>
        <w:pStyle w:val="a3"/>
        <w:numPr>
          <w:ilvl w:val="0"/>
          <w:numId w:val="15"/>
        </w:numPr>
        <w:shd w:val="clear" w:color="auto" w:fill="FFFFFF"/>
        <w:tabs>
          <w:tab w:val="left" w:pos="426"/>
        </w:tabs>
        <w:spacing w:before="0" w:beforeAutospacing="0" w:after="0" w:afterAutospacing="0" w:line="294" w:lineRule="atLeast"/>
        <w:ind w:left="0" w:firstLine="0"/>
        <w:jc w:val="both"/>
        <w:rPr>
          <w:rFonts w:eastAsia="GungsuhChe"/>
          <w:color w:val="000000"/>
          <w:sz w:val="28"/>
          <w:szCs w:val="28"/>
        </w:rPr>
      </w:pPr>
      <w:r w:rsidRPr="004E4BAC">
        <w:rPr>
          <w:rFonts w:eastAsia="GungsuhChe"/>
          <w:color w:val="000000"/>
          <w:sz w:val="28"/>
          <w:szCs w:val="28"/>
        </w:rPr>
        <w:t>Воспитанники в</w:t>
      </w:r>
      <w:r w:rsidR="00860771" w:rsidRPr="004E4BAC">
        <w:rPr>
          <w:rFonts w:eastAsia="GungsuhChe"/>
          <w:color w:val="000000"/>
          <w:sz w:val="28"/>
          <w:szCs w:val="28"/>
        </w:rPr>
        <w:t xml:space="preserve">ыделяют характерные средства выразительности </w:t>
      </w:r>
      <w:proofErr w:type="spellStart"/>
      <w:r w:rsidR="00860771" w:rsidRPr="004E4BAC">
        <w:rPr>
          <w:rFonts w:eastAsia="GungsuhChe"/>
          <w:color w:val="000000"/>
          <w:sz w:val="28"/>
          <w:szCs w:val="28"/>
        </w:rPr>
        <w:t>Полхов-Майданской</w:t>
      </w:r>
      <w:proofErr w:type="spellEnd"/>
      <w:r w:rsidR="00860771" w:rsidRPr="004E4BAC">
        <w:rPr>
          <w:rFonts w:eastAsia="GungsuhChe"/>
          <w:color w:val="000000"/>
          <w:sz w:val="28"/>
          <w:szCs w:val="28"/>
        </w:rPr>
        <w:t xml:space="preserve">, Городецкой, </w:t>
      </w:r>
      <w:proofErr w:type="spellStart"/>
      <w:r w:rsidR="00860771" w:rsidRPr="004E4BAC">
        <w:rPr>
          <w:rFonts w:eastAsia="GungsuhChe"/>
          <w:color w:val="000000"/>
          <w:sz w:val="28"/>
          <w:szCs w:val="28"/>
        </w:rPr>
        <w:t>Жостовской</w:t>
      </w:r>
      <w:proofErr w:type="spellEnd"/>
      <w:r w:rsidR="00860771" w:rsidRPr="004E4BAC">
        <w:rPr>
          <w:rFonts w:eastAsia="GungsuhChe"/>
          <w:color w:val="000000"/>
          <w:sz w:val="28"/>
          <w:szCs w:val="28"/>
        </w:rPr>
        <w:t xml:space="preserve"> росписи: элементы узора, колорит, сочетание цветов, композицию цветовых пятен, симметрию и асимметрию в узоре, этапы росписи и т.п.</w:t>
      </w:r>
    </w:p>
    <w:p w:rsidR="004E4BAC" w:rsidRPr="004E4BAC" w:rsidRDefault="001E6111" w:rsidP="004C1CEC">
      <w:pPr>
        <w:pStyle w:val="a3"/>
        <w:numPr>
          <w:ilvl w:val="0"/>
          <w:numId w:val="15"/>
        </w:numPr>
        <w:shd w:val="clear" w:color="auto" w:fill="FFFFFF"/>
        <w:tabs>
          <w:tab w:val="left" w:pos="426"/>
        </w:tabs>
        <w:spacing w:before="0" w:beforeAutospacing="0" w:after="0" w:afterAutospacing="0" w:line="294" w:lineRule="atLeast"/>
        <w:ind w:left="0" w:firstLine="0"/>
        <w:jc w:val="both"/>
        <w:rPr>
          <w:rFonts w:eastAsia="GungsuhChe"/>
          <w:color w:val="000000"/>
          <w:sz w:val="28"/>
          <w:szCs w:val="28"/>
        </w:rPr>
      </w:pPr>
      <w:r w:rsidRPr="004E4BAC">
        <w:rPr>
          <w:rFonts w:eastAsia="GungsuhChe"/>
          <w:color w:val="000000"/>
          <w:sz w:val="28"/>
          <w:szCs w:val="28"/>
        </w:rPr>
        <w:t>Дети с</w:t>
      </w:r>
      <w:r w:rsidR="00860771" w:rsidRPr="004E4BAC">
        <w:rPr>
          <w:rFonts w:eastAsia="GungsuhChe"/>
          <w:color w:val="000000"/>
          <w:sz w:val="28"/>
          <w:szCs w:val="28"/>
        </w:rPr>
        <w:t>амостоятельно и творчески применяют умения и навыки в самостоятель</w:t>
      </w:r>
      <w:r w:rsidRPr="004E4BAC">
        <w:rPr>
          <w:rFonts w:eastAsia="GungsuhChe"/>
          <w:color w:val="000000"/>
          <w:sz w:val="28"/>
          <w:szCs w:val="28"/>
        </w:rPr>
        <w:t>ной художественной деятельности, и</w:t>
      </w:r>
      <w:r w:rsidR="00860771" w:rsidRPr="004E4BAC">
        <w:rPr>
          <w:rFonts w:eastAsia="GungsuhChe"/>
          <w:color w:val="000000"/>
          <w:sz w:val="28"/>
          <w:szCs w:val="28"/>
        </w:rPr>
        <w:t>н</w:t>
      </w:r>
      <w:r w:rsidRPr="004E4BAC">
        <w:rPr>
          <w:rFonts w:eastAsia="GungsuhChe"/>
          <w:color w:val="000000"/>
          <w:sz w:val="28"/>
          <w:szCs w:val="28"/>
        </w:rPr>
        <w:t>тересуются народными промыслами, и</w:t>
      </w:r>
      <w:r w:rsidR="00860771" w:rsidRPr="004E4BAC">
        <w:rPr>
          <w:color w:val="000000" w:themeColor="text1"/>
          <w:sz w:val="28"/>
          <w:szCs w:val="28"/>
        </w:rPr>
        <w:t>меют представления о народных игрушках, их видах.</w:t>
      </w:r>
    </w:p>
    <w:p w:rsidR="004E4BAC" w:rsidRPr="004E4BAC" w:rsidRDefault="001E6111" w:rsidP="004C1CEC">
      <w:pPr>
        <w:pStyle w:val="a3"/>
        <w:numPr>
          <w:ilvl w:val="0"/>
          <w:numId w:val="15"/>
        </w:numPr>
        <w:shd w:val="clear" w:color="auto" w:fill="FFFFFF"/>
        <w:tabs>
          <w:tab w:val="left" w:pos="426"/>
        </w:tabs>
        <w:spacing w:before="0" w:beforeAutospacing="0" w:after="0" w:afterAutospacing="0" w:line="294" w:lineRule="atLeast"/>
        <w:ind w:left="0" w:firstLine="0"/>
        <w:jc w:val="both"/>
        <w:rPr>
          <w:rFonts w:eastAsia="GungsuhChe"/>
          <w:color w:val="000000"/>
          <w:sz w:val="28"/>
          <w:szCs w:val="28"/>
        </w:rPr>
      </w:pPr>
      <w:r w:rsidRPr="004E4BAC">
        <w:rPr>
          <w:sz w:val="28"/>
          <w:szCs w:val="28"/>
        </w:rPr>
        <w:t xml:space="preserve"> У воспитанников п</w:t>
      </w:r>
      <w:r w:rsidR="00860771" w:rsidRPr="004E4BAC">
        <w:rPr>
          <w:sz w:val="28"/>
          <w:szCs w:val="28"/>
        </w:rPr>
        <w:t>оявился интерес и уважение к истории своего народа; раскрылись творческие сп</w:t>
      </w:r>
      <w:r w:rsidR="004E4BAC">
        <w:rPr>
          <w:sz w:val="28"/>
          <w:szCs w:val="28"/>
        </w:rPr>
        <w:t>особности и художественный вкус.</w:t>
      </w:r>
    </w:p>
    <w:p w:rsidR="00973B5B" w:rsidRPr="004E4BAC" w:rsidRDefault="00860771" w:rsidP="004C1CEC">
      <w:pPr>
        <w:pStyle w:val="a3"/>
        <w:numPr>
          <w:ilvl w:val="0"/>
          <w:numId w:val="15"/>
        </w:numPr>
        <w:shd w:val="clear" w:color="auto" w:fill="FFFFFF"/>
        <w:tabs>
          <w:tab w:val="left" w:pos="426"/>
        </w:tabs>
        <w:spacing w:before="0" w:beforeAutospacing="0" w:after="240" w:afterAutospacing="0" w:line="294" w:lineRule="atLeast"/>
        <w:ind w:left="0" w:firstLine="0"/>
        <w:jc w:val="both"/>
        <w:rPr>
          <w:rFonts w:eastAsia="GungsuhChe"/>
          <w:color w:val="000000"/>
          <w:sz w:val="28"/>
          <w:szCs w:val="28"/>
        </w:rPr>
      </w:pPr>
      <w:r w:rsidRPr="004E4BAC">
        <w:rPr>
          <w:sz w:val="28"/>
          <w:szCs w:val="28"/>
        </w:rPr>
        <w:t>Укрепились семейные связи через вовлечение родителей в совместную с детьми познавательно-творческую деятельность.</w:t>
      </w:r>
    </w:p>
    <w:p w:rsidR="00F126C4" w:rsidRPr="000F180E" w:rsidRDefault="004C1CEC" w:rsidP="009B0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337B">
        <w:rPr>
          <w:rFonts w:ascii="Times New Roman" w:hAnsi="Times New Roman" w:cs="Times New Roman"/>
          <w:sz w:val="28"/>
          <w:szCs w:val="28"/>
        </w:rPr>
        <w:t>В течение года дети с</w:t>
      </w:r>
      <w:r w:rsidR="00755135" w:rsidRPr="001452D0">
        <w:rPr>
          <w:rFonts w:ascii="Times New Roman" w:hAnsi="Times New Roman" w:cs="Times New Roman"/>
          <w:sz w:val="28"/>
          <w:szCs w:val="28"/>
        </w:rPr>
        <w:t xml:space="preserve"> удовольствием участвовали в праздниках, конкурсах, проводим</w:t>
      </w:r>
      <w:r w:rsidR="009B0DB6">
        <w:rPr>
          <w:rFonts w:ascii="Times New Roman" w:hAnsi="Times New Roman" w:cs="Times New Roman"/>
          <w:sz w:val="28"/>
          <w:szCs w:val="28"/>
        </w:rPr>
        <w:t>ых в МДОУ, а также в конкурсах Всероссийского и М</w:t>
      </w:r>
      <w:r w:rsidR="00755135" w:rsidRPr="001452D0">
        <w:rPr>
          <w:rFonts w:ascii="Times New Roman" w:hAnsi="Times New Roman" w:cs="Times New Roman"/>
          <w:sz w:val="28"/>
          <w:szCs w:val="28"/>
        </w:rPr>
        <w:t>еждународного уровней, были н</w:t>
      </w:r>
      <w:r w:rsidR="004E4BAC">
        <w:rPr>
          <w:rFonts w:ascii="Times New Roman" w:hAnsi="Times New Roman" w:cs="Times New Roman"/>
          <w:sz w:val="28"/>
          <w:szCs w:val="28"/>
        </w:rPr>
        <w:t>аграждены грамотами и ди</w:t>
      </w:r>
      <w:r w:rsidR="009B0DB6">
        <w:rPr>
          <w:rFonts w:ascii="Times New Roman" w:hAnsi="Times New Roman" w:cs="Times New Roman"/>
          <w:sz w:val="28"/>
          <w:szCs w:val="28"/>
        </w:rPr>
        <w:t>пломами:</w:t>
      </w:r>
      <w:r w:rsidR="009B0DB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B0D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1452C" w:rsidRPr="001452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сероссийский конкурс рисунков «Русские узоры»</w:t>
      </w:r>
      <w:r w:rsidR="009B0D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E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F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раздники: </w:t>
      </w:r>
      <w:r w:rsidR="00240183" w:rsidRPr="001452D0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«Капустник»</w:t>
      </w:r>
      <w:r w:rsidR="000F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0183" w:rsidRPr="001452D0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«Кузьминки»</w:t>
      </w:r>
      <w:r w:rsidR="000F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5CE3" w:rsidRPr="001452D0">
        <w:rPr>
          <w:rFonts w:ascii="Times New Roman" w:hAnsi="Times New Roman" w:cs="Times New Roman"/>
          <w:sz w:val="28"/>
          <w:szCs w:val="28"/>
        </w:rPr>
        <w:t>«День рождения Домового»</w:t>
      </w:r>
      <w:r w:rsidR="000F180E">
        <w:rPr>
          <w:rFonts w:ascii="Times New Roman" w:hAnsi="Times New Roman" w:cs="Times New Roman"/>
          <w:sz w:val="28"/>
          <w:szCs w:val="28"/>
        </w:rPr>
        <w:t>, «Рождественские посиделки» и др.</w:t>
      </w:r>
    </w:p>
    <w:p w:rsidR="00755135" w:rsidRDefault="0001452C" w:rsidP="009B0DB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Важным условием для реш</w:t>
      </w:r>
      <w:r w:rsidR="00755135">
        <w:rPr>
          <w:sz w:val="28"/>
          <w:szCs w:val="28"/>
        </w:rPr>
        <w:t xml:space="preserve">ения задач </w:t>
      </w:r>
      <w:r w:rsidR="001452D0" w:rsidRPr="001452D0">
        <w:rPr>
          <w:color w:val="auto"/>
          <w:sz w:val="28"/>
          <w:szCs w:val="28"/>
        </w:rPr>
        <w:t>по приобщению</w:t>
      </w:r>
      <w:r w:rsidR="00755135">
        <w:rPr>
          <w:sz w:val="28"/>
          <w:szCs w:val="28"/>
        </w:rPr>
        <w:t xml:space="preserve"> детей </w:t>
      </w:r>
      <w:r w:rsidR="001452D0">
        <w:rPr>
          <w:sz w:val="28"/>
          <w:szCs w:val="28"/>
        </w:rPr>
        <w:t xml:space="preserve">к русской народной культуре </w:t>
      </w:r>
      <w:r w:rsidR="00755135">
        <w:rPr>
          <w:sz w:val="28"/>
          <w:szCs w:val="28"/>
        </w:rPr>
        <w:t xml:space="preserve">является взаимодействие МДОУ с семьями воспитанников. </w:t>
      </w:r>
    </w:p>
    <w:p w:rsidR="00F126C4" w:rsidRPr="001452D0" w:rsidRDefault="00755135" w:rsidP="009B0DB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инновационном режиме </w:t>
      </w:r>
      <w:r w:rsidR="001E6111">
        <w:rPr>
          <w:sz w:val="28"/>
          <w:szCs w:val="28"/>
        </w:rPr>
        <w:t xml:space="preserve">педагогами </w:t>
      </w:r>
      <w:r>
        <w:rPr>
          <w:sz w:val="28"/>
          <w:szCs w:val="28"/>
        </w:rPr>
        <w:t xml:space="preserve">использовались нетрадиционные формы работы с родителями, основанные на сотрудничестве и взаимодействии педагогов и родителей: </w:t>
      </w:r>
    </w:p>
    <w:p w:rsidR="001E6111" w:rsidRDefault="00F126C4" w:rsidP="009B0DB6">
      <w:pPr>
        <w:pStyle w:val="Default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auto"/>
          <w:sz w:val="28"/>
          <w:szCs w:val="28"/>
        </w:rPr>
      </w:pPr>
      <w:r w:rsidRPr="001452D0">
        <w:rPr>
          <w:color w:val="auto"/>
          <w:sz w:val="28"/>
          <w:szCs w:val="28"/>
        </w:rPr>
        <w:t xml:space="preserve">выставки творческих работ родителей совместно с детьми: «День рождения Домового», «Масленица – краса», </w:t>
      </w:r>
      <w:r w:rsidR="001452D0" w:rsidRPr="001452D0">
        <w:rPr>
          <w:color w:val="auto"/>
          <w:sz w:val="28"/>
          <w:szCs w:val="28"/>
        </w:rPr>
        <w:t>«Пасхальные чудеса»</w:t>
      </w:r>
      <w:r w:rsidR="004E4BAC">
        <w:rPr>
          <w:color w:val="auto"/>
          <w:sz w:val="28"/>
          <w:szCs w:val="28"/>
        </w:rPr>
        <w:t>;</w:t>
      </w:r>
    </w:p>
    <w:p w:rsidR="001E6111" w:rsidRDefault="00F126C4" w:rsidP="009B0DB6">
      <w:pPr>
        <w:pStyle w:val="Default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auto"/>
          <w:sz w:val="28"/>
          <w:szCs w:val="28"/>
        </w:rPr>
      </w:pPr>
      <w:r w:rsidRPr="001E6111">
        <w:rPr>
          <w:color w:val="auto"/>
          <w:sz w:val="28"/>
          <w:szCs w:val="28"/>
        </w:rPr>
        <w:t>родительский клуб «Семейная гостиная»</w:t>
      </w:r>
      <w:r w:rsidR="004E4BAC">
        <w:rPr>
          <w:color w:val="auto"/>
          <w:sz w:val="28"/>
          <w:szCs w:val="28"/>
        </w:rPr>
        <w:t>;</w:t>
      </w:r>
    </w:p>
    <w:p w:rsidR="001E6111" w:rsidRDefault="004E4BAC" w:rsidP="009B0DB6">
      <w:pPr>
        <w:pStyle w:val="Default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</w:t>
      </w:r>
      <w:r w:rsidR="00F126C4" w:rsidRPr="001E6111">
        <w:rPr>
          <w:color w:val="auto"/>
          <w:sz w:val="28"/>
          <w:szCs w:val="28"/>
        </w:rPr>
        <w:t>ворческие встречи родителей с детьми</w:t>
      </w:r>
      <w:r>
        <w:rPr>
          <w:color w:val="auto"/>
          <w:sz w:val="28"/>
          <w:szCs w:val="28"/>
        </w:rPr>
        <w:t>;</w:t>
      </w:r>
    </w:p>
    <w:p w:rsidR="00F126C4" w:rsidRPr="001E6111" w:rsidRDefault="004E4BAC" w:rsidP="009B0DB6">
      <w:pPr>
        <w:pStyle w:val="Default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="00F126C4" w:rsidRPr="001E6111">
        <w:rPr>
          <w:color w:val="auto"/>
          <w:sz w:val="28"/>
          <w:szCs w:val="28"/>
        </w:rPr>
        <w:t>День пожилого человека</w:t>
      </w:r>
      <w:r>
        <w:rPr>
          <w:color w:val="auto"/>
          <w:sz w:val="28"/>
          <w:szCs w:val="28"/>
        </w:rPr>
        <w:t>»</w:t>
      </w:r>
      <w:r w:rsidR="001E6111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«</w:t>
      </w:r>
      <w:r w:rsidR="00F126C4" w:rsidRPr="001E6111">
        <w:rPr>
          <w:sz w:val="28"/>
          <w:szCs w:val="28"/>
        </w:rPr>
        <w:t>Масленица</w:t>
      </w:r>
      <w:r>
        <w:rPr>
          <w:sz w:val="28"/>
          <w:szCs w:val="28"/>
        </w:rPr>
        <w:t>»</w:t>
      </w:r>
      <w:r w:rsidR="001E6111">
        <w:rPr>
          <w:sz w:val="28"/>
          <w:szCs w:val="28"/>
        </w:rPr>
        <w:t xml:space="preserve">, </w:t>
      </w:r>
      <w:r w:rsidR="0001452C" w:rsidRPr="001E6111">
        <w:rPr>
          <w:rFonts w:eastAsia="Times New Roman"/>
          <w:sz w:val="28"/>
          <w:szCs w:val="28"/>
          <w:lang w:eastAsia="ru-RU"/>
        </w:rPr>
        <w:t>«Праздник первых штанов»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F126C4" w:rsidRDefault="00C51CE0" w:rsidP="009B0DB6">
      <w:pPr>
        <w:pStyle w:val="Default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26C4">
        <w:rPr>
          <w:sz w:val="28"/>
          <w:szCs w:val="28"/>
        </w:rPr>
        <w:t>В течен</w:t>
      </w:r>
      <w:r w:rsidR="009B0DB6">
        <w:rPr>
          <w:sz w:val="28"/>
          <w:szCs w:val="28"/>
        </w:rPr>
        <w:t xml:space="preserve">ие года родители воспитанников были </w:t>
      </w:r>
      <w:r w:rsidR="00F126C4">
        <w:rPr>
          <w:sz w:val="28"/>
          <w:szCs w:val="28"/>
        </w:rPr>
        <w:t>активными участниками творческих м</w:t>
      </w:r>
      <w:r w:rsidR="009B0DB6">
        <w:rPr>
          <w:sz w:val="28"/>
          <w:szCs w:val="28"/>
        </w:rPr>
        <w:t xml:space="preserve">ероприятий, проводимых в МДОУ, </w:t>
      </w:r>
      <w:r w:rsidR="009B0DB6" w:rsidRPr="007A5635">
        <w:rPr>
          <w:color w:val="auto"/>
          <w:sz w:val="28"/>
          <w:szCs w:val="28"/>
        </w:rPr>
        <w:t>п</w:t>
      </w:r>
      <w:r w:rsidR="00F126C4">
        <w:rPr>
          <w:sz w:val="28"/>
          <w:szCs w:val="28"/>
        </w:rPr>
        <w:t xml:space="preserve">роявили свои актерские способности, художественные и дизайнерские умения в создании декораций и театральных костюмов. </w:t>
      </w:r>
    </w:p>
    <w:p w:rsidR="00F126C4" w:rsidRDefault="00F126C4" w:rsidP="009B0DB6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Можно сделать вывод: </w:t>
      </w:r>
    </w:p>
    <w:p w:rsidR="001E6111" w:rsidRDefault="009B0DB6" w:rsidP="009B0DB6">
      <w:pPr>
        <w:pStyle w:val="Default"/>
        <w:numPr>
          <w:ilvl w:val="0"/>
          <w:numId w:val="8"/>
        </w:numPr>
        <w:tabs>
          <w:tab w:val="left" w:pos="426"/>
        </w:tabs>
        <w:spacing w:after="38"/>
        <w:ind w:left="0" w:firstLine="0"/>
        <w:jc w:val="both"/>
        <w:rPr>
          <w:color w:val="auto"/>
          <w:sz w:val="28"/>
          <w:szCs w:val="28"/>
        </w:rPr>
      </w:pPr>
      <w:r w:rsidRPr="00C51CE0">
        <w:rPr>
          <w:color w:val="auto"/>
          <w:sz w:val="28"/>
          <w:szCs w:val="28"/>
        </w:rPr>
        <w:t>Работа</w:t>
      </w:r>
      <w:r>
        <w:rPr>
          <w:color w:val="auto"/>
          <w:sz w:val="28"/>
          <w:szCs w:val="28"/>
        </w:rPr>
        <w:t>,</w:t>
      </w:r>
      <w:r w:rsidR="00F126C4" w:rsidRPr="0001452C">
        <w:rPr>
          <w:color w:val="auto"/>
          <w:sz w:val="28"/>
          <w:szCs w:val="28"/>
        </w:rPr>
        <w:t xml:space="preserve">проделанная с детьми, способствовала развитию музыкального слуха, чувства ритма, танцевальных движений, актерских умений, эстетического вкуса, художественных навыков; </w:t>
      </w:r>
    </w:p>
    <w:p w:rsidR="001E6111" w:rsidRDefault="00F126C4" w:rsidP="009B0DB6">
      <w:pPr>
        <w:pStyle w:val="Default"/>
        <w:numPr>
          <w:ilvl w:val="0"/>
          <w:numId w:val="8"/>
        </w:numPr>
        <w:tabs>
          <w:tab w:val="left" w:pos="426"/>
        </w:tabs>
        <w:spacing w:after="38"/>
        <w:ind w:left="0" w:firstLine="0"/>
        <w:jc w:val="both"/>
        <w:rPr>
          <w:color w:val="auto"/>
          <w:sz w:val="28"/>
          <w:szCs w:val="28"/>
        </w:rPr>
      </w:pPr>
      <w:r w:rsidRPr="001E6111">
        <w:rPr>
          <w:color w:val="auto"/>
          <w:sz w:val="28"/>
          <w:szCs w:val="28"/>
        </w:rPr>
        <w:t xml:space="preserve">у детей улучшилась мелкая и общая моторная сфера, развито творческое воображение, мышление, восприятие, обогатился и активизировался словарный запас; </w:t>
      </w:r>
    </w:p>
    <w:p w:rsidR="00755135" w:rsidRPr="009B0DB6" w:rsidRDefault="00755135" w:rsidP="009B0DB6">
      <w:pPr>
        <w:pStyle w:val="Default"/>
        <w:numPr>
          <w:ilvl w:val="0"/>
          <w:numId w:val="8"/>
        </w:numPr>
        <w:tabs>
          <w:tab w:val="left" w:pos="426"/>
        </w:tabs>
        <w:spacing w:after="38"/>
        <w:ind w:left="0" w:firstLine="0"/>
        <w:jc w:val="both"/>
        <w:rPr>
          <w:color w:val="auto"/>
          <w:sz w:val="28"/>
          <w:szCs w:val="28"/>
        </w:rPr>
      </w:pPr>
      <w:r w:rsidRPr="001E6111">
        <w:rPr>
          <w:sz w:val="28"/>
          <w:szCs w:val="28"/>
        </w:rPr>
        <w:t>уч</w:t>
      </w:r>
      <w:r w:rsidR="00935879">
        <w:rPr>
          <w:sz w:val="28"/>
          <w:szCs w:val="28"/>
        </w:rPr>
        <w:t xml:space="preserve">астие родителей </w:t>
      </w:r>
      <w:r w:rsidRPr="001E6111">
        <w:rPr>
          <w:sz w:val="28"/>
          <w:szCs w:val="28"/>
        </w:rPr>
        <w:t xml:space="preserve">способствовало повышению их психолого-педагогической компетентности в вопросах </w:t>
      </w:r>
      <w:r w:rsidR="009B0DB6">
        <w:rPr>
          <w:sz w:val="28"/>
          <w:szCs w:val="28"/>
        </w:rPr>
        <w:t xml:space="preserve">приобщения детей </w:t>
      </w:r>
      <w:r w:rsidR="00F126C4" w:rsidRPr="001E6111">
        <w:rPr>
          <w:sz w:val="28"/>
          <w:szCs w:val="28"/>
        </w:rPr>
        <w:t>к русской народной культуре</w:t>
      </w:r>
      <w:r w:rsidR="00364A4C" w:rsidRPr="001E6111">
        <w:rPr>
          <w:sz w:val="28"/>
          <w:szCs w:val="28"/>
        </w:rPr>
        <w:t>.</w:t>
      </w:r>
    </w:p>
    <w:p w:rsidR="009B0DB6" w:rsidRPr="001E6111" w:rsidRDefault="009B0DB6" w:rsidP="009B0DB6">
      <w:pPr>
        <w:pStyle w:val="Default"/>
        <w:tabs>
          <w:tab w:val="left" w:pos="426"/>
        </w:tabs>
        <w:spacing w:after="38"/>
        <w:jc w:val="both"/>
        <w:rPr>
          <w:color w:val="auto"/>
          <w:sz w:val="28"/>
          <w:szCs w:val="28"/>
        </w:rPr>
      </w:pPr>
    </w:p>
    <w:p w:rsidR="00755135" w:rsidRDefault="004E4BAC" w:rsidP="0075513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755135">
        <w:rPr>
          <w:b/>
          <w:bCs/>
          <w:sz w:val="28"/>
          <w:szCs w:val="28"/>
        </w:rPr>
        <w:t xml:space="preserve"> Управление инновационной деятельностью. </w:t>
      </w:r>
    </w:p>
    <w:p w:rsidR="00755135" w:rsidRDefault="00755135" w:rsidP="009B0DB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инновационны</w:t>
      </w:r>
      <w:r w:rsidR="00935879">
        <w:rPr>
          <w:sz w:val="28"/>
          <w:szCs w:val="28"/>
        </w:rPr>
        <w:t>ми процессами в МДОУ осуществлялось через обеспечение</w:t>
      </w:r>
      <w:r>
        <w:rPr>
          <w:sz w:val="28"/>
          <w:szCs w:val="28"/>
        </w:rPr>
        <w:t xml:space="preserve"> реализации инновационных стратегий, функционирования инновационных структурных подразделений и всего педагогического коллектива для достижения высокой эффективности образования и повышения его качества, а также создание нормативно-правовой базы, регламентирующей инновационную деятельность в МДОУ. </w:t>
      </w:r>
    </w:p>
    <w:p w:rsidR="00755135" w:rsidRDefault="009B0DB6" w:rsidP="009B0DB6">
      <w:pPr>
        <w:pStyle w:val="Default"/>
        <w:ind w:firstLine="567"/>
        <w:jc w:val="both"/>
        <w:rPr>
          <w:sz w:val="28"/>
          <w:szCs w:val="28"/>
        </w:rPr>
      </w:pPr>
      <w:r w:rsidRPr="002F337B">
        <w:rPr>
          <w:color w:val="auto"/>
          <w:sz w:val="28"/>
          <w:szCs w:val="28"/>
        </w:rPr>
        <w:t>В ходе реализации инновационной программыр</w:t>
      </w:r>
      <w:r w:rsidR="00935879" w:rsidRPr="002F337B">
        <w:rPr>
          <w:color w:val="auto"/>
          <w:sz w:val="28"/>
          <w:szCs w:val="28"/>
        </w:rPr>
        <w:t>азработаны</w:t>
      </w:r>
      <w:r w:rsidR="00935879">
        <w:rPr>
          <w:sz w:val="28"/>
          <w:szCs w:val="28"/>
        </w:rPr>
        <w:t xml:space="preserve"> локальные акты, регламентирующие</w:t>
      </w:r>
      <w:r w:rsidR="00755135">
        <w:rPr>
          <w:sz w:val="28"/>
          <w:szCs w:val="28"/>
        </w:rPr>
        <w:t xml:space="preserve"> деятельность МДОУ </w:t>
      </w:r>
      <w:r w:rsidR="00935879">
        <w:rPr>
          <w:sz w:val="28"/>
          <w:szCs w:val="28"/>
        </w:rPr>
        <w:t>режима</w:t>
      </w:r>
      <w:r w:rsidR="00755135">
        <w:rPr>
          <w:sz w:val="28"/>
          <w:szCs w:val="28"/>
        </w:rPr>
        <w:t xml:space="preserve">: </w:t>
      </w:r>
    </w:p>
    <w:p w:rsidR="00935879" w:rsidRDefault="00755135" w:rsidP="009B0DB6">
      <w:pPr>
        <w:pStyle w:val="Default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Положение об инновационной деятельности </w:t>
      </w:r>
      <w:r w:rsidR="00364A4C" w:rsidRPr="00935879">
        <w:rPr>
          <w:sz w:val="28"/>
          <w:szCs w:val="28"/>
        </w:rPr>
        <w:t>МДОУ</w:t>
      </w:r>
      <w:r w:rsidR="009B0DB6">
        <w:rPr>
          <w:sz w:val="28"/>
          <w:szCs w:val="28"/>
        </w:rPr>
        <w:t xml:space="preserve"> д/с № 26 «Солнышко» с. Покойно</w:t>
      </w:r>
      <w:r w:rsidR="009B0DB6" w:rsidRPr="002F337B">
        <w:rPr>
          <w:color w:val="auto"/>
          <w:sz w:val="28"/>
          <w:szCs w:val="28"/>
        </w:rPr>
        <w:t>го</w:t>
      </w:r>
      <w:r w:rsidR="00935879">
        <w:rPr>
          <w:sz w:val="28"/>
          <w:szCs w:val="28"/>
        </w:rPr>
        <w:t>.</w:t>
      </w:r>
    </w:p>
    <w:p w:rsidR="00935879" w:rsidRDefault="00755135" w:rsidP="009B0DB6">
      <w:pPr>
        <w:pStyle w:val="Default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Положение о творческой группе по инновационной деятельности. </w:t>
      </w:r>
    </w:p>
    <w:p w:rsidR="00935879" w:rsidRPr="009B0DB6" w:rsidRDefault="00935879" w:rsidP="009B0DB6">
      <w:pPr>
        <w:pStyle w:val="Default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9B0DB6">
        <w:rPr>
          <w:sz w:val="28"/>
          <w:szCs w:val="28"/>
        </w:rPr>
        <w:t>П</w:t>
      </w:r>
      <w:r w:rsidR="00755135" w:rsidRPr="009B0DB6">
        <w:rPr>
          <w:sz w:val="28"/>
          <w:szCs w:val="28"/>
        </w:rPr>
        <w:t xml:space="preserve">лан инновационной работы </w:t>
      </w:r>
      <w:r w:rsidR="00364A4C" w:rsidRPr="009B0DB6">
        <w:rPr>
          <w:sz w:val="28"/>
          <w:szCs w:val="28"/>
        </w:rPr>
        <w:t xml:space="preserve">МДОУ д/с № 26 «Солнышко» </w:t>
      </w:r>
      <w:r w:rsidR="009B0DB6">
        <w:rPr>
          <w:sz w:val="28"/>
          <w:szCs w:val="28"/>
        </w:rPr>
        <w:t>с. Покойно</w:t>
      </w:r>
      <w:r w:rsidR="009B0DB6" w:rsidRPr="002F337B">
        <w:rPr>
          <w:color w:val="auto"/>
          <w:sz w:val="28"/>
          <w:szCs w:val="28"/>
        </w:rPr>
        <w:t>го</w:t>
      </w:r>
      <w:r w:rsidR="0001452C" w:rsidRPr="009B0DB6">
        <w:rPr>
          <w:sz w:val="28"/>
          <w:szCs w:val="28"/>
        </w:rPr>
        <w:t>.</w:t>
      </w:r>
    </w:p>
    <w:p w:rsidR="00755135" w:rsidRPr="00935879" w:rsidRDefault="00935879" w:rsidP="009B0DB6">
      <w:pPr>
        <w:pStyle w:val="Default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55135" w:rsidRPr="00755135">
        <w:rPr>
          <w:sz w:val="28"/>
          <w:szCs w:val="28"/>
        </w:rPr>
        <w:t xml:space="preserve">истема мероприятий, направленная на повышение </w:t>
      </w:r>
      <w:r w:rsidR="00755135" w:rsidRPr="00935879">
        <w:rPr>
          <w:sz w:val="28"/>
          <w:szCs w:val="28"/>
        </w:rPr>
        <w:t xml:space="preserve">квалификации педагогов, участвующих в инновационной деятельности. </w:t>
      </w:r>
    </w:p>
    <w:p w:rsidR="00755135" w:rsidRPr="00755135" w:rsidRDefault="00755135" w:rsidP="009B0DB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</w:pPr>
      <w:r w:rsidRPr="00755135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eastAsia="en-US"/>
        </w:rPr>
        <w:t xml:space="preserve">3. Обобщение и распространение опыта работы по реализации инновационного проекта. </w:t>
      </w:r>
    </w:p>
    <w:p w:rsidR="00364A4C" w:rsidRPr="00E95715" w:rsidRDefault="00755135" w:rsidP="009B0DB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E95715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Коллектив МДОУ д</w:t>
      </w:r>
      <w:r w:rsidR="00364A4C" w:rsidRPr="00E95715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/с № 26 «Солнышко</w:t>
      </w:r>
      <w:r w:rsidRPr="00E95715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»</w:t>
      </w:r>
      <w:r w:rsidR="009B0DB6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с. Покойно</w:t>
      </w:r>
      <w:r w:rsidR="009B0DB6" w:rsidRPr="002F337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го</w:t>
      </w:r>
      <w:r w:rsidR="009B0DB6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принимал</w:t>
      </w:r>
      <w:r w:rsidRPr="00E95715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активное участие в методических меропри</w:t>
      </w:r>
      <w:r w:rsidR="009B0DB6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ятиях районного уровня, представля</w:t>
      </w:r>
      <w:r w:rsidR="009B0DB6" w:rsidRPr="0033200F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л</w:t>
      </w:r>
      <w:r w:rsidRPr="00E95715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с</w:t>
      </w:r>
      <w:r w:rsidR="009B0DB6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вои педагогические наработки по</w:t>
      </w:r>
      <w:r w:rsidR="00364A4C" w:rsidRPr="00E95715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приобщению детей к русской народной культуре посредством инновационных технологий</w:t>
      </w:r>
      <w:r w:rsidR="00464F85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.</w:t>
      </w:r>
    </w:p>
    <w:p w:rsidR="002F337B" w:rsidRDefault="009B0DB6" w:rsidP="009B0DB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iCs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На р</w:t>
      </w:r>
      <w:r w:rsidR="00364A4C" w:rsidRPr="00E95715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айонном конкурсе профессионального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мастерства </w:t>
      </w:r>
      <w:r w:rsidRPr="002F337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«Воспитатель года – 2020</w:t>
      </w:r>
      <w:r w:rsidR="00CC2D9E" w:rsidRPr="002F337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»</w:t>
      </w:r>
      <w:r w:rsidRPr="002F337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в номинации «</w:t>
      </w:r>
      <w:r w:rsidR="00364A4C" w:rsidRPr="002F337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Педаго</w:t>
      </w:r>
      <w:r w:rsidRPr="002F337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гический дебют</w:t>
      </w:r>
      <w:r w:rsidR="00CC2D9E" w:rsidRPr="002F337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»в</w:t>
      </w:r>
      <w:r w:rsidR="00906BB5" w:rsidRPr="002F337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о</w:t>
      </w:r>
      <w:r w:rsidR="00CC2D9E" w:rsidRPr="002F337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спитателем</w:t>
      </w:r>
      <w:r w:rsidR="0093587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Кукушкиной Екатериной Витальевной</w:t>
      </w:r>
      <w:r w:rsidR="00364A4C" w:rsidRPr="00E95715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был представленпроект</w:t>
      </w:r>
      <w:r w:rsidR="00755135" w:rsidRPr="00E95715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«</w:t>
      </w:r>
      <w:r w:rsidR="00364A4C" w:rsidRPr="00E95715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Жили – были</w:t>
      </w:r>
      <w:r w:rsidR="00E15EA5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люди </w:t>
      </w:r>
      <w:r w:rsidR="00364A4C" w:rsidRPr="00E95715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на Руси</w:t>
      </w:r>
      <w:r w:rsidR="00755135" w:rsidRPr="00E95715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», цель которого</w:t>
      </w:r>
      <w:r w:rsidR="00CC2D9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- </w:t>
      </w:r>
      <w:r w:rsidR="00D95CE3" w:rsidRPr="00E95715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с</w:t>
      </w:r>
      <w:r w:rsidR="00364A4C" w:rsidRPr="00E95715">
        <w:rPr>
          <w:rFonts w:ascii="Times New Roman" w:eastAsiaTheme="minorHAnsi" w:hAnsi="Times New Roman" w:cs="Times New Roman"/>
          <w:bCs/>
          <w:iCs/>
          <w:kern w:val="0"/>
          <w:sz w:val="28"/>
          <w:szCs w:val="28"/>
          <w:lang w:eastAsia="en-US"/>
        </w:rPr>
        <w:t>оздание условий для развития познавательных и творческих способностей детей</w:t>
      </w:r>
      <w:r w:rsidR="00CC2D9E" w:rsidRPr="00C51CE0">
        <w:rPr>
          <w:rFonts w:ascii="Times New Roman" w:eastAsiaTheme="minorHAnsi" w:hAnsi="Times New Roman" w:cs="Times New Roman"/>
          <w:bCs/>
          <w:iCs/>
          <w:kern w:val="0"/>
          <w:sz w:val="28"/>
          <w:szCs w:val="28"/>
          <w:lang w:eastAsia="en-US"/>
        </w:rPr>
        <w:t>до</w:t>
      </w:r>
      <w:r w:rsidR="00CC2D9E" w:rsidRPr="002F337B">
        <w:rPr>
          <w:rFonts w:ascii="Times New Roman" w:eastAsiaTheme="minorHAnsi" w:hAnsi="Times New Roman" w:cs="Times New Roman"/>
          <w:bCs/>
          <w:iCs/>
          <w:kern w:val="0"/>
          <w:sz w:val="28"/>
          <w:szCs w:val="28"/>
          <w:lang w:eastAsia="en-US"/>
        </w:rPr>
        <w:t>школьного возраста.</w:t>
      </w:r>
    </w:p>
    <w:p w:rsidR="00755135" w:rsidRDefault="00755135" w:rsidP="009B0DB6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E95715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Для обмена педагогическим опытом</w:t>
      </w:r>
      <w:r w:rsidR="00CC2D9E">
        <w:rPr>
          <w:rFonts w:ascii="Times New Roman" w:eastAsiaTheme="minorHAnsi" w:hAnsi="Times New Roman" w:cs="Times New Roman"/>
          <w:color w:val="C00000"/>
          <w:kern w:val="0"/>
          <w:sz w:val="28"/>
          <w:szCs w:val="28"/>
          <w:lang w:eastAsia="en-US"/>
        </w:rPr>
        <w:t>,</w:t>
      </w:r>
      <w:r w:rsidRPr="00E95715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профессионального роста, демонстрации </w:t>
      </w:r>
      <w:r w:rsidR="00CC2D9E" w:rsidRPr="002F337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результатов</w:t>
      </w:r>
      <w:r w:rsidRPr="00E95715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инновационной деятельности педагоги</w:t>
      </w:r>
      <w:r w:rsidR="00CC2D9E" w:rsidRPr="002F337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ДОУ</w:t>
      </w:r>
      <w:r w:rsidRPr="00E95715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принимали участие в различных </w:t>
      </w:r>
      <w:r w:rsidR="00CC2D9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творческих конкурсах </w:t>
      </w:r>
      <w:r w:rsidR="00CC2D9E" w:rsidRPr="002F337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В</w:t>
      </w:r>
      <w:r w:rsidR="0009631A" w:rsidRPr="00E95715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сероссийского уровня</w:t>
      </w:r>
      <w:r w:rsidRPr="00E95715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, где п</w:t>
      </w:r>
      <w:r w:rsidR="002F337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олучили дипломы</w:t>
      </w:r>
      <w:r w:rsidR="00935879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:</w:t>
      </w:r>
    </w:p>
    <w:p w:rsidR="003145E1" w:rsidRDefault="00935879" w:rsidP="00CC2D9E">
      <w:pPr>
        <w:pStyle w:val="a5"/>
        <w:numPr>
          <w:ilvl w:val="0"/>
          <w:numId w:val="10"/>
        </w:numPr>
        <w:tabs>
          <w:tab w:val="left" w:pos="426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358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Шабанова Наталья Владимировна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–</w:t>
      </w:r>
      <w:r w:rsidRPr="009358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воспитатель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Pr="009358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приняла участие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профессиональном педагогическом</w:t>
      </w:r>
      <w:r w:rsidRPr="009358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Pr="009358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«Образовательная деятельность в ДОУ»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 разработкой модуля</w:t>
      </w:r>
      <w:r w:rsidRPr="009358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«И</w:t>
      </w:r>
      <w:r w:rsidR="003145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грушки из бабушкиного сундучка», награждена </w:t>
      </w:r>
      <w:r w:rsidRPr="003145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Диплом</w:t>
      </w:r>
      <w:r w:rsidR="003145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ом</w:t>
      </w:r>
      <w:r w:rsidRPr="003145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1 степени</w:t>
      </w:r>
      <w:r w:rsidR="003145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09631A" w:rsidRPr="003145E1" w:rsidRDefault="003145E1" w:rsidP="00CC2D9E">
      <w:pPr>
        <w:pStyle w:val="a5"/>
        <w:numPr>
          <w:ilvl w:val="0"/>
          <w:numId w:val="10"/>
        </w:numPr>
        <w:tabs>
          <w:tab w:val="left" w:pos="426"/>
        </w:tabs>
        <w:suppressAutoHyphens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145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Музыкальный руководитель Павлинова Галина</w:t>
      </w:r>
      <w:r w:rsidR="00CC2D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Николаевна приняла участие во </w:t>
      </w:r>
      <w:r w:rsidR="00CC2D9E" w:rsidRPr="002F33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</w:t>
      </w:r>
      <w:r w:rsidRPr="003145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сероссийском педагогическом</w:t>
      </w:r>
      <w:r w:rsidR="00F93361" w:rsidRPr="003145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конкурс</w:t>
      </w:r>
      <w:r w:rsidRPr="003145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="00F93361" w:rsidRPr="003145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«Педагогика ХХ</w:t>
      </w:r>
      <w:proofErr w:type="gramStart"/>
      <w:r w:rsidR="00F93361" w:rsidRPr="003145E1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I</w:t>
      </w:r>
      <w:proofErr w:type="gramEnd"/>
      <w:r w:rsidRPr="003145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века, достижение, методика»  с р</w:t>
      </w:r>
      <w:r w:rsidR="00F93361" w:rsidRPr="003145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азвлечение</w:t>
      </w:r>
      <w:r w:rsidRPr="003145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</w:t>
      </w:r>
      <w:r w:rsidR="00F93361" w:rsidRPr="003145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«Здравствуй </w:t>
      </w:r>
      <w:r w:rsidR="00AD278F" w:rsidRPr="003145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батюшка,</w:t>
      </w:r>
      <w:r w:rsidR="00F93361" w:rsidRPr="003145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Покров»</w:t>
      </w:r>
      <w:r w:rsidRPr="003145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награждена </w:t>
      </w:r>
      <w:r w:rsidR="00F93361" w:rsidRPr="003145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Диплом</w:t>
      </w:r>
      <w:r w:rsidRPr="003145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ом</w:t>
      </w:r>
      <w:r w:rsidR="00F93361" w:rsidRPr="003145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1 степени</w:t>
      </w:r>
      <w:r w:rsidR="004E4B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  <w:r w:rsidR="00CC2D9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во </w:t>
      </w:r>
      <w:r w:rsidR="00CC2D9E" w:rsidRPr="002F33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</w:t>
      </w:r>
      <w:r>
        <w:rPr>
          <w:rFonts w:ascii="Times New Roman" w:eastAsia="ArialMT" w:hAnsi="Times New Roman" w:cs="Times New Roman"/>
          <w:kern w:val="0"/>
          <w:sz w:val="28"/>
          <w:szCs w:val="28"/>
          <w:lang w:eastAsia="ru-RU"/>
        </w:rPr>
        <w:t xml:space="preserve">сероссийском педагогическом конкурсе </w:t>
      </w:r>
      <w:r w:rsidR="00CC2D9E">
        <w:rPr>
          <w:rFonts w:ascii="Times New Roman" w:eastAsia="Arial-BoldMT" w:hAnsi="Times New Roman" w:cs="Times New Roman"/>
          <w:bCs/>
          <w:kern w:val="0"/>
          <w:sz w:val="28"/>
          <w:szCs w:val="28"/>
          <w:lang w:eastAsia="ru-RU"/>
        </w:rPr>
        <w:t>«Новаторство и традиции»</w:t>
      </w:r>
      <w:r w:rsidRPr="004E4BAC">
        <w:rPr>
          <w:rFonts w:ascii="Times New Roman" w:eastAsia="Arial-BoldMT" w:hAnsi="Times New Roman" w:cs="Times New Roman"/>
          <w:bCs/>
          <w:kern w:val="0"/>
          <w:sz w:val="28"/>
          <w:szCs w:val="28"/>
          <w:lang w:eastAsia="ru-RU"/>
        </w:rPr>
        <w:t xml:space="preserve"> с п</w:t>
      </w:r>
      <w:r w:rsidR="00F93361" w:rsidRPr="004E4BAC">
        <w:rPr>
          <w:rFonts w:ascii="Times New Roman" w:eastAsia="ArialMT" w:hAnsi="Times New Roman" w:cs="Times New Roman"/>
          <w:kern w:val="0"/>
          <w:sz w:val="28"/>
          <w:szCs w:val="28"/>
          <w:lang w:eastAsia="ru-RU"/>
        </w:rPr>
        <w:t>роект</w:t>
      </w:r>
      <w:r w:rsidRPr="004E4BAC">
        <w:rPr>
          <w:rFonts w:ascii="Times New Roman" w:eastAsia="ArialMT" w:hAnsi="Times New Roman" w:cs="Times New Roman"/>
          <w:kern w:val="0"/>
          <w:sz w:val="28"/>
          <w:szCs w:val="28"/>
          <w:lang w:eastAsia="ru-RU"/>
        </w:rPr>
        <w:t>ом</w:t>
      </w:r>
      <w:r w:rsidR="00CC2D9E">
        <w:rPr>
          <w:rFonts w:ascii="Times New Roman" w:eastAsia="ArialMT" w:hAnsi="Times New Roman" w:cs="Times New Roman"/>
          <w:kern w:val="0"/>
          <w:sz w:val="28"/>
          <w:szCs w:val="28"/>
          <w:lang w:eastAsia="ru-RU"/>
        </w:rPr>
        <w:t xml:space="preserve"> «</w:t>
      </w:r>
      <w:r w:rsidR="00F93361" w:rsidRPr="003145E1">
        <w:rPr>
          <w:rFonts w:ascii="Times New Roman" w:eastAsia="ArialMT" w:hAnsi="Times New Roman" w:cs="Times New Roman"/>
          <w:kern w:val="0"/>
          <w:sz w:val="28"/>
          <w:szCs w:val="28"/>
          <w:lang w:eastAsia="ru-RU"/>
        </w:rPr>
        <w:t>Госпож</w:t>
      </w:r>
      <w:r w:rsidR="00CC2D9E">
        <w:rPr>
          <w:rFonts w:ascii="Times New Roman" w:eastAsia="ArialMT" w:hAnsi="Times New Roman" w:cs="Times New Roman"/>
          <w:kern w:val="0"/>
          <w:sz w:val="28"/>
          <w:szCs w:val="28"/>
          <w:lang w:eastAsia="ru-RU"/>
        </w:rPr>
        <w:t>а честная Масленица»</w:t>
      </w:r>
      <w:r>
        <w:rPr>
          <w:rFonts w:ascii="Times New Roman" w:eastAsia="ArialMT" w:hAnsi="Times New Roman" w:cs="Times New Roman"/>
          <w:kern w:val="0"/>
          <w:sz w:val="28"/>
          <w:szCs w:val="28"/>
          <w:lang w:eastAsia="ru-RU"/>
        </w:rPr>
        <w:t xml:space="preserve">, награждена </w:t>
      </w:r>
      <w:r w:rsidR="00F93361" w:rsidRPr="003145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диплом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ом</w:t>
      </w:r>
      <w:r w:rsidR="00F93361" w:rsidRPr="003145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участника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CC2D9E" w:rsidRDefault="00CC2D9E" w:rsidP="0075513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eastAsia="en-US"/>
        </w:rPr>
      </w:pPr>
    </w:p>
    <w:p w:rsidR="0033200F" w:rsidRDefault="0033200F" w:rsidP="0075513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eastAsia="en-US"/>
        </w:rPr>
      </w:pPr>
    </w:p>
    <w:p w:rsidR="0033200F" w:rsidRDefault="0033200F" w:rsidP="0075513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eastAsia="en-US"/>
        </w:rPr>
      </w:pPr>
    </w:p>
    <w:p w:rsidR="00755135" w:rsidRPr="00755135" w:rsidRDefault="00755135" w:rsidP="0075513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</w:pPr>
      <w:r w:rsidRPr="00755135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eastAsia="en-US"/>
        </w:rPr>
        <w:lastRenderedPageBreak/>
        <w:t xml:space="preserve">4. Программно-методическое обеспечение: </w:t>
      </w:r>
    </w:p>
    <w:p w:rsidR="00755135" w:rsidRPr="00755135" w:rsidRDefault="00755135" w:rsidP="00CC2D9E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</w:pPr>
      <w:r w:rsidRPr="00755135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>В ходе р</w:t>
      </w:r>
      <w:r w:rsidR="003145E1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>еализации инновационной деятельности</w:t>
      </w:r>
      <w:r w:rsidRPr="00755135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 xml:space="preserve"> разработаны и апробированы: </w:t>
      </w:r>
    </w:p>
    <w:p w:rsidR="00755135" w:rsidRPr="003145E1" w:rsidRDefault="00CC2D9E" w:rsidP="003145E1">
      <w:pPr>
        <w:pStyle w:val="a5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/>
        </w:rPr>
        <w:t>М</w:t>
      </w:r>
      <w:r w:rsidR="00AB301E" w:rsidRPr="003145E1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/>
        </w:rPr>
        <w:t xml:space="preserve">одуль </w:t>
      </w:r>
      <w:r w:rsidR="00AB301E" w:rsidRPr="003145E1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>«Игрушки из бабушкиного сундучка</w:t>
      </w:r>
      <w:r w:rsidR="0009631A" w:rsidRPr="003145E1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>» - средняя группа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>.</w:t>
      </w:r>
    </w:p>
    <w:p w:rsidR="00AB301E" w:rsidRPr="001452D0" w:rsidRDefault="00AB301E" w:rsidP="00145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01E">
        <w:rPr>
          <w:rFonts w:ascii="Times New Roman" w:eastAsia="Times New Roman" w:hAnsi="Times New Roman" w:cs="Times New Roman"/>
          <w:sz w:val="28"/>
          <w:lang w:eastAsia="ru-RU"/>
        </w:rPr>
        <w:t xml:space="preserve">Цель: </w:t>
      </w:r>
      <w:r w:rsidR="00CC2D9E">
        <w:rPr>
          <w:rFonts w:ascii="Times New Roman" w:eastAsia="+mn-ea" w:hAnsi="Times New Roman" w:cs="Times New Roman"/>
          <w:kern w:val="24"/>
          <w:sz w:val="28"/>
          <w:szCs w:val="28"/>
        </w:rPr>
        <w:t>з</w:t>
      </w:r>
      <w:r w:rsidRPr="00AB301E">
        <w:rPr>
          <w:rFonts w:ascii="Times New Roman" w:eastAsia="+mn-ea" w:hAnsi="Times New Roman" w:cs="Times New Roman"/>
          <w:kern w:val="24"/>
          <w:sz w:val="28"/>
          <w:szCs w:val="28"/>
        </w:rPr>
        <w:t xml:space="preserve">накомство детей с </w:t>
      </w:r>
      <w:r w:rsidRPr="00AB301E">
        <w:rPr>
          <w:rFonts w:ascii="Times New Roman" w:eastAsia="+mn-ea" w:hAnsi="Times New Roman" w:cs="Times New Roman"/>
          <w:bCs/>
          <w:kern w:val="24"/>
          <w:sz w:val="28"/>
          <w:szCs w:val="28"/>
        </w:rPr>
        <w:t>народными игрушками и материалом</w:t>
      </w:r>
      <w:r w:rsidR="00CC2D9E">
        <w:rPr>
          <w:rFonts w:ascii="Times New Roman" w:eastAsia="+mn-ea" w:hAnsi="Times New Roman" w:cs="Times New Roman"/>
          <w:kern w:val="24"/>
          <w:sz w:val="28"/>
          <w:szCs w:val="28"/>
        </w:rPr>
        <w:t xml:space="preserve">, из которого они </w:t>
      </w:r>
      <w:r w:rsidRPr="00AB301E">
        <w:rPr>
          <w:rFonts w:ascii="Times New Roman" w:eastAsia="+mn-ea" w:hAnsi="Times New Roman" w:cs="Times New Roman"/>
          <w:kern w:val="24"/>
          <w:sz w:val="28"/>
          <w:szCs w:val="28"/>
        </w:rPr>
        <w:t>выполнены; привлечение детей к играм</w:t>
      </w:r>
      <w:r w:rsidR="00CC2D9E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с ними; взаимодействие детей, </w:t>
      </w:r>
      <w:r w:rsidRPr="00AB301E">
        <w:rPr>
          <w:rFonts w:ascii="Times New Roman" w:eastAsia="+mn-ea" w:hAnsi="Times New Roman" w:cs="Times New Roman"/>
          <w:kern w:val="24"/>
          <w:sz w:val="28"/>
          <w:szCs w:val="28"/>
        </w:rPr>
        <w:t xml:space="preserve">родителей, педагогов; саморазвитие всех участников педагогического  процесса на основе приобщения детей к русскому </w:t>
      </w:r>
      <w:r w:rsidRPr="00AB301E">
        <w:rPr>
          <w:rFonts w:ascii="Times New Roman" w:eastAsia="+mn-ea" w:hAnsi="Times New Roman" w:cs="Times New Roman"/>
          <w:bCs/>
          <w:kern w:val="24"/>
          <w:sz w:val="28"/>
          <w:szCs w:val="28"/>
        </w:rPr>
        <w:t>народному творчеству</w:t>
      </w:r>
      <w:r w:rsidRPr="00AB301E">
        <w:rPr>
          <w:rFonts w:ascii="Times New Roman" w:eastAsia="+mn-ea" w:hAnsi="Times New Roman" w:cs="Times New Roman"/>
          <w:kern w:val="24"/>
          <w:sz w:val="28"/>
          <w:szCs w:val="28"/>
        </w:rPr>
        <w:t xml:space="preserve">. Формирование у детей интереса к </w:t>
      </w:r>
      <w:r w:rsidRPr="00AB301E">
        <w:rPr>
          <w:rFonts w:ascii="Times New Roman" w:eastAsia="+mn-ea" w:hAnsi="Times New Roman" w:cs="Times New Roman"/>
          <w:bCs/>
          <w:kern w:val="24"/>
          <w:sz w:val="28"/>
          <w:szCs w:val="28"/>
        </w:rPr>
        <w:t>народной культуре</w:t>
      </w:r>
      <w:r w:rsidRPr="00AB301E">
        <w:rPr>
          <w:rFonts w:ascii="Times New Roman" w:eastAsia="+mn-ea" w:hAnsi="Times New Roman" w:cs="Times New Roman"/>
          <w:kern w:val="24"/>
          <w:sz w:val="28"/>
          <w:szCs w:val="28"/>
        </w:rPr>
        <w:t xml:space="preserve">. </w:t>
      </w:r>
    </w:p>
    <w:p w:rsidR="003145E1" w:rsidRDefault="00AB301E" w:rsidP="00E9571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AB301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Воспитатель Шабанова </w:t>
      </w:r>
      <w:r w:rsidR="00755135" w:rsidRPr="00AB301E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Н.В.</w:t>
      </w:r>
    </w:p>
    <w:p w:rsidR="00755135" w:rsidRPr="003145E1" w:rsidRDefault="00CC2D9E" w:rsidP="003145E1">
      <w:pPr>
        <w:pStyle w:val="a5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>М</w:t>
      </w:r>
      <w:r w:rsidR="00AB301E" w:rsidRPr="003145E1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>одуль</w:t>
      </w:r>
      <w:r w:rsidR="007A5635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 xml:space="preserve"> </w:t>
      </w:r>
      <w:r w:rsidR="00AB301E" w:rsidRPr="003145E1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 xml:space="preserve">«Сказочный </w:t>
      </w:r>
      <w:proofErr w:type="spellStart"/>
      <w:r w:rsidR="00AB301E" w:rsidRPr="003145E1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>Полхов</w:t>
      </w:r>
      <w:proofErr w:type="spellEnd"/>
      <w:r w:rsidR="00AB301E" w:rsidRPr="003145E1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 xml:space="preserve"> - Майдан</w:t>
      </w:r>
      <w:r w:rsidR="0009631A" w:rsidRPr="003145E1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>» - подготовительная группа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>.</w:t>
      </w:r>
    </w:p>
    <w:p w:rsidR="00CF4306" w:rsidRPr="00AB301E" w:rsidRDefault="00CC2D9E" w:rsidP="00E9571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eastAsia="GungsuhChe"/>
          <w:color w:val="000000"/>
          <w:sz w:val="28"/>
          <w:szCs w:val="32"/>
        </w:rPr>
      </w:pPr>
      <w:r>
        <w:rPr>
          <w:rFonts w:eastAsia="GungsuhChe"/>
          <w:b/>
          <w:bCs/>
          <w:color w:val="000000"/>
          <w:sz w:val="28"/>
          <w:szCs w:val="32"/>
        </w:rPr>
        <w:t xml:space="preserve">Цель: </w:t>
      </w:r>
      <w:r w:rsidR="00AB301E" w:rsidRPr="00AB301E">
        <w:rPr>
          <w:rFonts w:eastAsia="GungsuhChe"/>
          <w:color w:val="000000"/>
          <w:sz w:val="28"/>
          <w:szCs w:val="32"/>
        </w:rPr>
        <w:t xml:space="preserve">развивать у детей проектно-исследовательскую деятельность, формировать интерес к народным промыслам России на примере </w:t>
      </w:r>
      <w:proofErr w:type="spellStart"/>
      <w:r w:rsidR="00AB301E" w:rsidRPr="00AB301E">
        <w:rPr>
          <w:rFonts w:eastAsia="GungsuhChe"/>
          <w:color w:val="000000"/>
          <w:sz w:val="28"/>
          <w:szCs w:val="32"/>
        </w:rPr>
        <w:t>Полхов-Майданской</w:t>
      </w:r>
      <w:proofErr w:type="spellEnd"/>
      <w:r w:rsidR="00AB301E" w:rsidRPr="00AB301E">
        <w:rPr>
          <w:rFonts w:eastAsia="GungsuhChe"/>
          <w:color w:val="000000"/>
          <w:sz w:val="28"/>
          <w:szCs w:val="32"/>
        </w:rPr>
        <w:t xml:space="preserve"> росписи, познакомить детей с историей росписи, её колоритом, составляющими элементами, применением техники росписи на деревянных изделиях, традициями русского народа.</w:t>
      </w:r>
    </w:p>
    <w:p w:rsidR="0046209D" w:rsidRDefault="00AB301E" w:rsidP="003145E1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0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– Нескородова И.Н.</w:t>
      </w:r>
    </w:p>
    <w:p w:rsidR="001452D0" w:rsidRPr="003145E1" w:rsidRDefault="00E15EA5" w:rsidP="003145E1">
      <w:pPr>
        <w:pStyle w:val="a5"/>
        <w:numPr>
          <w:ilvl w:val="0"/>
          <w:numId w:val="11"/>
        </w:numPr>
        <w:tabs>
          <w:tab w:val="left" w:pos="3615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</w:t>
      </w:r>
      <w:proofErr w:type="spellStart"/>
      <w:r w:rsidRPr="00314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Жостовские</w:t>
      </w:r>
      <w:proofErr w:type="spellEnd"/>
      <w:r w:rsidRPr="00314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узоры</w:t>
      </w:r>
      <w:r w:rsidR="00364A4C" w:rsidRPr="00314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9631A" w:rsidRPr="00314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подготовительная группа</w:t>
      </w:r>
      <w:r w:rsidR="00CC2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15EA5" w:rsidRDefault="00364A4C" w:rsidP="001452D0">
      <w:pPr>
        <w:tabs>
          <w:tab w:val="left" w:pos="36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E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Цель:</w:t>
      </w:r>
      <w:r w:rsidR="00CC2D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</w:t>
      </w:r>
      <w:r w:rsidRPr="008E0E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азвивать у детей познавательный интерес к русскому народному декоративно-прикладному творчеству, создать условия для активного использования знаний и опыта детей в их творческой деятельности.</w:t>
      </w:r>
    </w:p>
    <w:p w:rsidR="00364A4C" w:rsidRDefault="004D3B63" w:rsidP="000F180E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64A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Показеева Т.И.</w:t>
      </w:r>
    </w:p>
    <w:p w:rsidR="004D3B63" w:rsidRPr="003145E1" w:rsidRDefault="004D3B63" w:rsidP="003145E1">
      <w:pPr>
        <w:pStyle w:val="a5"/>
        <w:numPr>
          <w:ilvl w:val="0"/>
          <w:numId w:val="11"/>
        </w:numPr>
        <w:tabs>
          <w:tab w:val="left" w:pos="361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«Городецкая роспись»</w:t>
      </w:r>
      <w:r w:rsidR="0009631A" w:rsidRPr="00314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старшая группа</w:t>
      </w:r>
      <w:r w:rsidR="00CC2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D3B63" w:rsidRPr="00486A9F" w:rsidRDefault="004D3B63" w:rsidP="001452D0">
      <w:pPr>
        <w:tabs>
          <w:tab w:val="left" w:pos="36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CC2D9E">
        <w:rPr>
          <w:rFonts w:ascii="Times New Roman" w:hAnsi="Times New Roman" w:cs="Times New Roman"/>
          <w:sz w:val="28"/>
          <w:szCs w:val="28"/>
        </w:rPr>
        <w:t>ф</w:t>
      </w:r>
      <w:r w:rsidR="00486A9F" w:rsidRPr="00486A9F">
        <w:rPr>
          <w:rFonts w:ascii="Times New Roman" w:hAnsi="Times New Roman" w:cs="Times New Roman"/>
          <w:sz w:val="28"/>
          <w:szCs w:val="28"/>
        </w:rPr>
        <w:t>ормирование у детей любви и уважения к русской народной культуре через ознакомление с народными промыслами городецкой росписи и организацию художественно – продуктивной и творческой деятельности.</w:t>
      </w:r>
    </w:p>
    <w:p w:rsidR="00486A9F" w:rsidRDefault="00486A9F" w:rsidP="000F180E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- </w:t>
      </w:r>
      <w:r w:rsidR="004D3B6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Кирюшина Г.П.</w:t>
      </w:r>
    </w:p>
    <w:p w:rsidR="004D3B63" w:rsidRPr="00270E20" w:rsidRDefault="004D3B63" w:rsidP="00270E20">
      <w:pPr>
        <w:pStyle w:val="a5"/>
        <w:numPr>
          <w:ilvl w:val="0"/>
          <w:numId w:val="11"/>
        </w:numPr>
        <w:tabs>
          <w:tab w:val="left" w:pos="3615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«Госпожа – честная масленица»</w:t>
      </w:r>
      <w:r w:rsidR="0009631A" w:rsidRPr="00270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подготовительные группы</w:t>
      </w:r>
      <w:r w:rsidR="00CC2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73B5B" w:rsidRPr="00973B5B" w:rsidRDefault="00973B5B" w:rsidP="001452D0">
      <w:pPr>
        <w:tabs>
          <w:tab w:val="left" w:pos="36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B5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п</w:t>
      </w:r>
      <w:r w:rsidR="00CC2D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роекта: музыкально-творческий.</w:t>
      </w:r>
    </w:p>
    <w:p w:rsidR="00973B5B" w:rsidRPr="00973B5B" w:rsidRDefault="00CC2D9E" w:rsidP="001452D0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проекта: </w:t>
      </w:r>
      <w:r w:rsidR="00973B5B" w:rsidRPr="00973B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руководитель, дети старшего дошк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ольного возраста, воспитатели, </w:t>
      </w:r>
      <w:r w:rsidR="00973B5B" w:rsidRPr="00973B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ллектив сельского Дома культуры</w:t>
      </w:r>
      <w:r w:rsidR="00973B5B" w:rsidRPr="00973B5B">
        <w:rPr>
          <w:rFonts w:ascii="Times New Roman" w:eastAsia="Times New Roman" w:hAnsi="Times New Roman" w:cs="Times New Roman"/>
          <w:sz w:val="28"/>
          <w:szCs w:val="28"/>
          <w:lang w:eastAsia="ru-RU"/>
        </w:rPr>
        <w:t>,родители.</w:t>
      </w:r>
    </w:p>
    <w:p w:rsidR="00973B5B" w:rsidRPr="00973B5B" w:rsidRDefault="00973B5B" w:rsidP="001452D0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B5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реализации: краткосрочный (10-21 февраля).</w:t>
      </w:r>
    </w:p>
    <w:p w:rsidR="00973B5B" w:rsidRDefault="00973B5B" w:rsidP="001452D0">
      <w:pPr>
        <w:tabs>
          <w:tab w:val="left" w:pos="36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B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проекта – дети подготовительной группы и их родители, воспитатели, музыкальный руководитель</w:t>
      </w:r>
    </w:p>
    <w:p w:rsidR="004D3B63" w:rsidRDefault="004D3B63" w:rsidP="000F180E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 – Павлинова Г.Н.</w:t>
      </w:r>
    </w:p>
    <w:p w:rsidR="00CC2D9E" w:rsidRDefault="00CC2D9E" w:rsidP="00755135">
      <w:pPr>
        <w:pStyle w:val="Default"/>
        <w:rPr>
          <w:b/>
          <w:bCs/>
          <w:sz w:val="28"/>
          <w:szCs w:val="28"/>
        </w:rPr>
      </w:pPr>
    </w:p>
    <w:p w:rsidR="00755135" w:rsidRDefault="00755135" w:rsidP="00CC2D9E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 Анализ и оценка результатов, полученных в ходе р</w:t>
      </w:r>
      <w:r w:rsidR="00115094">
        <w:rPr>
          <w:b/>
          <w:bCs/>
          <w:sz w:val="28"/>
          <w:szCs w:val="28"/>
        </w:rPr>
        <w:t>еализации инновационной деятельности</w:t>
      </w:r>
      <w:r>
        <w:rPr>
          <w:b/>
          <w:bCs/>
          <w:sz w:val="28"/>
          <w:szCs w:val="28"/>
        </w:rPr>
        <w:t xml:space="preserve">. </w:t>
      </w:r>
    </w:p>
    <w:p w:rsidR="00115094" w:rsidRPr="002F337B" w:rsidRDefault="00A67944" w:rsidP="00CC2D9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</w:t>
      </w:r>
      <w:r w:rsidR="00115094">
        <w:rPr>
          <w:sz w:val="28"/>
          <w:szCs w:val="28"/>
        </w:rPr>
        <w:t xml:space="preserve"> ходе реализации инновационной </w:t>
      </w:r>
      <w:r w:rsidR="00115094" w:rsidRPr="002F337B">
        <w:rPr>
          <w:color w:val="auto"/>
          <w:sz w:val="28"/>
          <w:szCs w:val="28"/>
        </w:rPr>
        <w:t>деятельности</w:t>
      </w:r>
      <w:r w:rsidR="00CC2D9E" w:rsidRPr="002F337B">
        <w:rPr>
          <w:color w:val="auto"/>
          <w:sz w:val="28"/>
          <w:szCs w:val="28"/>
        </w:rPr>
        <w:t>достигнуты следующие результаты:</w:t>
      </w:r>
    </w:p>
    <w:p w:rsidR="00115094" w:rsidRDefault="00115094" w:rsidP="0098477F">
      <w:pPr>
        <w:pStyle w:val="Default"/>
        <w:numPr>
          <w:ilvl w:val="0"/>
          <w:numId w:val="3"/>
        </w:numPr>
        <w:tabs>
          <w:tab w:val="left" w:pos="426"/>
        </w:tabs>
        <w:spacing w:after="57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Пополн</w:t>
      </w:r>
      <w:r w:rsidR="0098477F" w:rsidRPr="002F337B">
        <w:rPr>
          <w:color w:val="auto"/>
          <w:sz w:val="28"/>
          <w:szCs w:val="28"/>
        </w:rPr>
        <w:t>ена</w:t>
      </w:r>
      <w:r w:rsidR="0098477F">
        <w:rPr>
          <w:sz w:val="28"/>
          <w:szCs w:val="28"/>
        </w:rPr>
        <w:t xml:space="preserve"> копилк</w:t>
      </w:r>
      <w:r w:rsidR="0098477F" w:rsidRPr="002F337B">
        <w:rPr>
          <w:color w:val="auto"/>
          <w:sz w:val="28"/>
          <w:szCs w:val="28"/>
        </w:rPr>
        <w:t>а</w:t>
      </w:r>
      <w:r>
        <w:rPr>
          <w:sz w:val="28"/>
          <w:szCs w:val="28"/>
        </w:rPr>
        <w:t xml:space="preserve"> методически</w:t>
      </w:r>
      <w:r w:rsidR="0098477F" w:rsidRPr="002F337B">
        <w:rPr>
          <w:color w:val="auto"/>
          <w:sz w:val="28"/>
          <w:szCs w:val="28"/>
        </w:rPr>
        <w:t>х</w:t>
      </w:r>
      <w:r w:rsidR="0098477F">
        <w:rPr>
          <w:sz w:val="28"/>
          <w:szCs w:val="28"/>
        </w:rPr>
        <w:t xml:space="preserve"> и наглядно-демонстрационны</w:t>
      </w:r>
      <w:r w:rsidR="0098477F" w:rsidRPr="002F337B">
        <w:rPr>
          <w:color w:val="auto"/>
          <w:sz w:val="28"/>
          <w:szCs w:val="28"/>
        </w:rPr>
        <w:t>х</w:t>
      </w:r>
      <w:r w:rsidR="0098477F">
        <w:rPr>
          <w:sz w:val="28"/>
          <w:szCs w:val="28"/>
        </w:rPr>
        <w:t xml:space="preserve"> материал</w:t>
      </w:r>
      <w:r w:rsidR="0098477F" w:rsidRPr="002F337B">
        <w:rPr>
          <w:color w:val="auto"/>
          <w:sz w:val="28"/>
          <w:szCs w:val="28"/>
        </w:rPr>
        <w:t>ов</w:t>
      </w:r>
      <w:r>
        <w:rPr>
          <w:sz w:val="28"/>
          <w:szCs w:val="28"/>
        </w:rPr>
        <w:t xml:space="preserve"> по </w:t>
      </w:r>
      <w:r w:rsidRPr="002F337B">
        <w:rPr>
          <w:color w:val="auto"/>
          <w:sz w:val="28"/>
          <w:szCs w:val="28"/>
        </w:rPr>
        <w:t>гор</w:t>
      </w:r>
      <w:r w:rsidR="0098477F" w:rsidRPr="002F337B">
        <w:rPr>
          <w:color w:val="auto"/>
          <w:sz w:val="28"/>
          <w:szCs w:val="28"/>
        </w:rPr>
        <w:t>о</w:t>
      </w:r>
      <w:r w:rsidRPr="002F337B">
        <w:rPr>
          <w:color w:val="auto"/>
          <w:sz w:val="28"/>
          <w:szCs w:val="28"/>
        </w:rPr>
        <w:t>децкой,</w:t>
      </w:r>
      <w:r w:rsidR="007A5635">
        <w:rPr>
          <w:color w:val="auto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жостовской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полхов</w:t>
      </w:r>
      <w:proofErr w:type="spellEnd"/>
      <w:r w:rsidR="007A563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A563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майданской</w:t>
      </w:r>
      <w:proofErr w:type="spellEnd"/>
      <w:r>
        <w:rPr>
          <w:sz w:val="28"/>
          <w:szCs w:val="28"/>
        </w:rPr>
        <w:t xml:space="preserve"> росписи и русскими народными игрушками (</w:t>
      </w:r>
      <w:proofErr w:type="spellStart"/>
      <w:r>
        <w:rPr>
          <w:sz w:val="28"/>
          <w:szCs w:val="28"/>
        </w:rPr>
        <w:t>богордской</w:t>
      </w:r>
      <w:proofErr w:type="spellEnd"/>
      <w:r>
        <w:rPr>
          <w:sz w:val="28"/>
          <w:szCs w:val="28"/>
        </w:rPr>
        <w:t xml:space="preserve">, филимоновской, дымковской). </w:t>
      </w:r>
    </w:p>
    <w:p w:rsidR="00115094" w:rsidRDefault="0098477F" w:rsidP="0098477F">
      <w:pPr>
        <w:pStyle w:val="Default"/>
        <w:numPr>
          <w:ilvl w:val="0"/>
          <w:numId w:val="3"/>
        </w:numPr>
        <w:tabs>
          <w:tab w:val="left" w:pos="426"/>
        </w:tabs>
        <w:spacing w:after="57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Приобре</w:t>
      </w:r>
      <w:r w:rsidRPr="002F337B">
        <w:rPr>
          <w:color w:val="auto"/>
          <w:sz w:val="28"/>
          <w:szCs w:val="28"/>
        </w:rPr>
        <w:t>тена</w:t>
      </w:r>
      <w:r>
        <w:rPr>
          <w:sz w:val="28"/>
          <w:szCs w:val="28"/>
        </w:rPr>
        <w:t xml:space="preserve"> научно-методическ</w:t>
      </w:r>
      <w:r w:rsidRPr="002F337B">
        <w:rPr>
          <w:color w:val="auto"/>
          <w:sz w:val="28"/>
          <w:szCs w:val="28"/>
        </w:rPr>
        <w:t>ая</w:t>
      </w:r>
      <w:r>
        <w:rPr>
          <w:sz w:val="28"/>
          <w:szCs w:val="28"/>
        </w:rPr>
        <w:t xml:space="preserve"> литератур</w:t>
      </w:r>
      <w:r w:rsidRPr="002F337B">
        <w:rPr>
          <w:color w:val="auto"/>
          <w:sz w:val="28"/>
          <w:szCs w:val="28"/>
        </w:rPr>
        <w:t>а</w:t>
      </w:r>
      <w:r w:rsidR="00115094">
        <w:rPr>
          <w:sz w:val="28"/>
          <w:szCs w:val="28"/>
        </w:rPr>
        <w:t xml:space="preserve"> по теме инновационной деятельности.</w:t>
      </w:r>
    </w:p>
    <w:p w:rsidR="00115094" w:rsidRDefault="0098477F" w:rsidP="0098477F">
      <w:pPr>
        <w:pStyle w:val="Default"/>
        <w:numPr>
          <w:ilvl w:val="0"/>
          <w:numId w:val="3"/>
        </w:numPr>
        <w:tabs>
          <w:tab w:val="left" w:pos="426"/>
        </w:tabs>
        <w:spacing w:after="57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Сформиров</w:t>
      </w:r>
      <w:r w:rsidRPr="002F337B">
        <w:rPr>
          <w:color w:val="auto"/>
          <w:sz w:val="28"/>
          <w:szCs w:val="28"/>
        </w:rPr>
        <w:t>ан</w:t>
      </w:r>
      <w:r w:rsidR="00115094">
        <w:rPr>
          <w:sz w:val="28"/>
          <w:szCs w:val="28"/>
        </w:rPr>
        <w:t xml:space="preserve"> банк интегративных игр для дошкольников.</w:t>
      </w:r>
    </w:p>
    <w:p w:rsidR="00115094" w:rsidRDefault="0098477F" w:rsidP="0098477F">
      <w:pPr>
        <w:pStyle w:val="Default"/>
        <w:numPr>
          <w:ilvl w:val="0"/>
          <w:numId w:val="3"/>
        </w:numPr>
        <w:tabs>
          <w:tab w:val="left" w:pos="426"/>
        </w:tabs>
        <w:spacing w:after="57"/>
        <w:ind w:left="0" w:firstLine="0"/>
        <w:jc w:val="both"/>
        <w:rPr>
          <w:sz w:val="28"/>
          <w:szCs w:val="28"/>
        </w:rPr>
      </w:pPr>
      <w:r w:rsidRPr="002F337B">
        <w:rPr>
          <w:color w:val="auto"/>
          <w:sz w:val="28"/>
          <w:szCs w:val="28"/>
        </w:rPr>
        <w:t>Определен</w:t>
      </w:r>
      <w:r w:rsidR="00115094">
        <w:rPr>
          <w:sz w:val="28"/>
          <w:szCs w:val="28"/>
        </w:rPr>
        <w:t>уровень инновационной готовности педагогов.</w:t>
      </w:r>
    </w:p>
    <w:p w:rsidR="00115094" w:rsidRDefault="0098477F" w:rsidP="0098477F">
      <w:pPr>
        <w:pStyle w:val="Default"/>
        <w:numPr>
          <w:ilvl w:val="0"/>
          <w:numId w:val="3"/>
        </w:numPr>
        <w:tabs>
          <w:tab w:val="left" w:pos="426"/>
        </w:tabs>
        <w:spacing w:after="57"/>
        <w:ind w:left="0" w:firstLine="0"/>
        <w:jc w:val="both"/>
        <w:rPr>
          <w:sz w:val="28"/>
          <w:szCs w:val="28"/>
        </w:rPr>
      </w:pPr>
      <w:r w:rsidRPr="002F337B">
        <w:rPr>
          <w:color w:val="auto"/>
          <w:sz w:val="28"/>
          <w:szCs w:val="28"/>
        </w:rPr>
        <w:t>Выявлен</w:t>
      </w:r>
      <w:r w:rsidR="00115094">
        <w:rPr>
          <w:sz w:val="28"/>
          <w:szCs w:val="28"/>
        </w:rPr>
        <w:t xml:space="preserve"> уровень коммуникабельности, стрессоустойчивости, уровень эмоционального выгорания педагогов</w:t>
      </w:r>
      <w:r w:rsidR="002405F4">
        <w:rPr>
          <w:sz w:val="28"/>
          <w:szCs w:val="28"/>
        </w:rPr>
        <w:t>.</w:t>
      </w:r>
    </w:p>
    <w:p w:rsidR="002405F4" w:rsidRDefault="0098477F" w:rsidP="0098477F">
      <w:pPr>
        <w:pStyle w:val="Default"/>
        <w:numPr>
          <w:ilvl w:val="0"/>
          <w:numId w:val="3"/>
        </w:numPr>
        <w:tabs>
          <w:tab w:val="left" w:pos="426"/>
        </w:tabs>
        <w:spacing w:after="57"/>
        <w:ind w:left="0" w:firstLine="0"/>
        <w:jc w:val="both"/>
        <w:rPr>
          <w:sz w:val="28"/>
          <w:szCs w:val="28"/>
        </w:rPr>
      </w:pPr>
      <w:r w:rsidRPr="002F337B">
        <w:rPr>
          <w:color w:val="auto"/>
          <w:sz w:val="28"/>
          <w:szCs w:val="28"/>
        </w:rPr>
        <w:t>Изучены</w:t>
      </w:r>
      <w:r w:rsidR="002405F4">
        <w:rPr>
          <w:sz w:val="28"/>
          <w:szCs w:val="28"/>
        </w:rPr>
        <w:t xml:space="preserve"> потребности роди</w:t>
      </w:r>
      <w:r>
        <w:rPr>
          <w:sz w:val="28"/>
          <w:szCs w:val="28"/>
        </w:rPr>
        <w:t>телей воспитанников и определ</w:t>
      </w:r>
      <w:r w:rsidRPr="00AD278F">
        <w:rPr>
          <w:color w:val="auto"/>
          <w:sz w:val="28"/>
          <w:szCs w:val="28"/>
        </w:rPr>
        <w:t>ены</w:t>
      </w:r>
      <w:r w:rsidR="002405F4">
        <w:rPr>
          <w:sz w:val="28"/>
          <w:szCs w:val="28"/>
        </w:rPr>
        <w:t xml:space="preserve"> эффективные формы и методы работы с ними.</w:t>
      </w:r>
    </w:p>
    <w:p w:rsidR="002405F4" w:rsidRDefault="002405F4" w:rsidP="0098477F">
      <w:pPr>
        <w:pStyle w:val="Default"/>
        <w:numPr>
          <w:ilvl w:val="0"/>
          <w:numId w:val="3"/>
        </w:numPr>
        <w:tabs>
          <w:tab w:val="left" w:pos="426"/>
        </w:tabs>
        <w:spacing w:after="57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Повысилась готовность родителей участвовать в жизни детского сада.</w:t>
      </w:r>
    </w:p>
    <w:p w:rsidR="00755135" w:rsidRPr="00755135" w:rsidRDefault="00E95715" w:rsidP="0098477F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>На дан</w:t>
      </w:r>
      <w:r w:rsidR="002405F4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>ном э</w:t>
      </w:r>
      <w:r w:rsidR="0098477F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>тапе инновационная деятельность</w:t>
      </w:r>
      <w:r w:rsidR="00755135" w:rsidRPr="00755135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 xml:space="preserve"> успешно реализуется. </w:t>
      </w:r>
    </w:p>
    <w:p w:rsidR="0098477F" w:rsidRDefault="0098477F" w:rsidP="0075513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eastAsia="en-US"/>
        </w:rPr>
      </w:pPr>
    </w:p>
    <w:p w:rsidR="00755135" w:rsidRPr="00755135" w:rsidRDefault="00755135" w:rsidP="0098477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</w:pPr>
      <w:r w:rsidRPr="00755135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eastAsia="en-US"/>
        </w:rPr>
        <w:t>6.Мониторинг процесса и динамики результатов инновационной работы</w:t>
      </w:r>
      <w:r w:rsidR="004E4BAC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eastAsia="en-US"/>
        </w:rPr>
        <w:t>.</w:t>
      </w:r>
    </w:p>
    <w:p w:rsidR="00755135" w:rsidRPr="00755135" w:rsidRDefault="00755135" w:rsidP="0098477F">
      <w:pPr>
        <w:suppressAutoHyphens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</w:pPr>
      <w:r w:rsidRPr="00755135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 xml:space="preserve">Важной составляющей инновационной детальности является мониторинг, позволяющий оценить результаты инновационной деятельности и охватывающий все звенья педагогического процесса: качество образования детей, качество педагогической деятельности, качество материально- технического и дидактического оснащения образовательного процесса. </w:t>
      </w:r>
    </w:p>
    <w:p w:rsidR="00E95715" w:rsidRDefault="00755135" w:rsidP="00E9571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71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Проведенный мониторинг, позволил определить качество достигнутых результатов инновационной деятельности</w:t>
      </w:r>
      <w:r w:rsidR="002405F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на промежуточном этапе </w:t>
      </w:r>
      <w:r w:rsidR="00E95715">
        <w:rPr>
          <w:rFonts w:eastAsiaTheme="minorHAnsi"/>
          <w:color w:val="000000"/>
          <w:sz w:val="28"/>
          <w:szCs w:val="28"/>
          <w:lang w:eastAsia="en-US"/>
        </w:rPr>
        <w:t>(</w:t>
      </w:r>
      <w:r w:rsidR="00984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определили </w:t>
      </w:r>
      <w:r w:rsidR="002405F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="00E9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</w:t>
      </w:r>
      <w:r w:rsidR="00E95715" w:rsidRPr="005A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особенности отношения детей к русско</w:t>
      </w:r>
      <w:r w:rsidR="002405F4">
        <w:rPr>
          <w:rFonts w:ascii="Times New Roman" w:eastAsia="Times New Roman" w:hAnsi="Times New Roman" w:cs="Times New Roman"/>
          <w:sz w:val="28"/>
          <w:szCs w:val="28"/>
          <w:lang w:eastAsia="ru-RU"/>
        </w:rPr>
        <w:t>й традиционной культуре, оценили</w:t>
      </w:r>
      <w:r w:rsidR="00E95715" w:rsidRPr="005A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проявлени</w:t>
      </w:r>
      <w:r w:rsidR="00E95715">
        <w:rPr>
          <w:rFonts w:ascii="Times New Roman" w:eastAsia="Times New Roman" w:hAnsi="Times New Roman" w:cs="Times New Roman"/>
          <w:sz w:val="28"/>
          <w:szCs w:val="28"/>
          <w:lang w:eastAsia="ru-RU"/>
        </w:rPr>
        <w:t>я активности и лю</w:t>
      </w:r>
      <w:r w:rsidR="002405F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бознательности), а также выявили</w:t>
      </w:r>
      <w:r w:rsidR="00E9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трудности и</w:t>
      </w:r>
      <w:r w:rsidR="0024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9847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роблемы, что в целом обеспечило</w:t>
      </w:r>
      <w:r w:rsidR="00E95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положительный этап эксперимента.</w:t>
      </w:r>
    </w:p>
    <w:p w:rsidR="00E95715" w:rsidRDefault="00E95715" w:rsidP="00E9571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изучения индивидуальных и личностных особенностей </w:t>
      </w:r>
      <w:r w:rsidR="001D77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ДОУ, их и</w:t>
      </w:r>
      <w:r w:rsidR="0024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нтересов и склонностей нами </w:t>
      </w:r>
      <w:r w:rsidR="001D77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д</w:t>
      </w:r>
      <w:r w:rsidR="0098477F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иагностические карты и задания,</w:t>
      </w:r>
      <w:r w:rsidR="001D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диагностика. В исследовании приняли участие 98 воспитанников.</w:t>
      </w:r>
    </w:p>
    <w:p w:rsidR="001D773F" w:rsidRDefault="0098477F" w:rsidP="001D773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2019 года пров</w:t>
      </w:r>
      <w:r w:rsidRPr="002F337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вводн</w:t>
      </w:r>
      <w:r w:rsidRPr="002F337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</w:t>
      </w:r>
      <w:r w:rsidRPr="002F33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D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</w:t>
      </w:r>
      <w:r w:rsidR="00503830" w:rsidRPr="001D773F">
        <w:rPr>
          <w:rFonts w:ascii="Times New Roman" w:hAnsi="Times New Roman" w:cs="Times New Roman"/>
          <w:sz w:val="28"/>
          <w:szCs w:val="28"/>
        </w:rPr>
        <w:t>Результаты исследования помогли выявить представления детей о трад</w:t>
      </w:r>
      <w:r w:rsidR="00DF1C1A" w:rsidRPr="001D773F">
        <w:rPr>
          <w:rFonts w:ascii="Times New Roman" w:hAnsi="Times New Roman" w:cs="Times New Roman"/>
          <w:sz w:val="28"/>
          <w:szCs w:val="28"/>
        </w:rPr>
        <w:t>ициях и культуре своего народа</w:t>
      </w:r>
      <w:r w:rsidR="001D773F">
        <w:rPr>
          <w:rFonts w:ascii="Times New Roman" w:hAnsi="Times New Roman" w:cs="Times New Roman"/>
          <w:sz w:val="28"/>
          <w:szCs w:val="28"/>
        </w:rPr>
        <w:t>.</w:t>
      </w:r>
    </w:p>
    <w:p w:rsidR="001D773F" w:rsidRPr="005A6879" w:rsidRDefault="001D773F" w:rsidP="00682F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Низкий уровень</w:t>
      </w:r>
      <w:r w:rsidR="00AD27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- 14,2% (13 детей</w:t>
      </w:r>
      <w:r w:rsidR="0098477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5A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характеризуется неустойчивым или отсутствием интереса, </w:t>
      </w:r>
      <w:proofErr w:type="spellStart"/>
      <w:r w:rsidRPr="005A68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недифференцированностью</w:t>
      </w:r>
      <w:proofErr w:type="spellEnd"/>
      <w:r w:rsidRPr="005A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представлений, неумением выделять объекты национальной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8477F" w:rsidRPr="002F33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путаю</w:t>
      </w:r>
      <w:r w:rsidRPr="002F337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A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</w:t>
      </w:r>
      <w:r w:rsidR="00984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8477F" w:rsidRPr="002F33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</w:t>
      </w:r>
      <w:r w:rsidRPr="002F337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84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назвать праздники, не </w:t>
      </w:r>
      <w:r w:rsidR="0098477F" w:rsidRPr="002F33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</w:t>
      </w:r>
      <w:r w:rsidRPr="002F337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84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раскрыть их суть,</w:t>
      </w:r>
      <w:r w:rsidR="0098477F" w:rsidRPr="002F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</w:t>
      </w:r>
      <w:r w:rsidRPr="002F337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A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 народного быта только при помощи взрослого.</w:t>
      </w:r>
    </w:p>
    <w:p w:rsidR="001D773F" w:rsidRPr="005A6879" w:rsidRDefault="001D773F" w:rsidP="00682F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Средний уровень</w:t>
      </w:r>
      <w:r w:rsidR="00984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- 53 % </w:t>
      </w:r>
      <w:r w:rsidR="0098477F" w:rsidRPr="009847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9847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52 ребенка)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A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характеризуется проявлением положительного интереса к традиционной культуре. Усвоение традиций дошкольниками правильные, но в значительной степени фрагментарные поверхностные представления о традициях. Ребенок затрудняется назвать некоторые элементы национального костюма, но называет принадлежность костюма, знает сказки, песенки, </w:t>
      </w:r>
      <w:proofErr w:type="spellStart"/>
      <w:r w:rsidRPr="005A68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5A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загадки, называет пословицы и поговорки, но раскрывает их смысл только с помощью взрослого. Называет </w:t>
      </w:r>
      <w:r w:rsidRPr="005A68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более двух народных праздников, раскрывает их суть при помощи дополнительных вопросов взрослого.</w:t>
      </w:r>
    </w:p>
    <w:p w:rsidR="001D773F" w:rsidRPr="005A6879" w:rsidRDefault="001D773F" w:rsidP="00682FF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87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Высокий уровень</w:t>
      </w:r>
      <w:r w:rsidR="00984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- 33,6%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 ребенка) - </w:t>
      </w:r>
      <w:r w:rsidRPr="005A6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характеризуется высоким интересом, правильным, обобщенным представлением о национальной культуре, выражающимся в развернутом суждении о ней. Ребенок называет все элементы национального костюма, дает их описание. Называет сказки, песенки, </w:t>
      </w:r>
      <w:proofErr w:type="spellStart"/>
      <w:r w:rsidRPr="005A68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5A687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загадки по опорным картинкам, дает правильное название, объясняет смысл пословиц и поговорок без помощи взрослого. Правильно называет все праздники, раскрывает их содержание, традиции и обряды, называет предметы быта.</w:t>
      </w:r>
    </w:p>
    <w:p w:rsidR="00503830" w:rsidRDefault="00503830" w:rsidP="00946D75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5038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Полученные результаты свидетельствуют о том, что у детей самостоятельная игра носила выраженный репродуктивный характер, дети не умели руководствоваться имеющимися представлениями о традициях народной культуры в собственной деятельности.</w:t>
      </w:r>
    </w:p>
    <w:p w:rsidR="00503830" w:rsidRPr="00503830" w:rsidRDefault="00503830" w:rsidP="0050383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</w:rPr>
        <w:drawing>
          <wp:inline distT="0" distB="0" distL="0" distR="0">
            <wp:extent cx="5867400" cy="2819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06189" w:rsidRPr="00306189" w:rsidRDefault="00306189" w:rsidP="00946D75">
      <w:pPr>
        <w:suppressAutoHyphens w:val="0"/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</w:rPr>
      </w:pPr>
      <w:r w:rsidRPr="00682FF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В мае 2020 года</w:t>
      </w:r>
      <w:r w:rsidR="002405F4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>определили уровень познавательно-творческих способностей детей</w:t>
      </w:r>
      <w:r w:rsidR="00946D75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>. П</w:t>
      </w:r>
      <w:r w:rsidRPr="00755135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 xml:space="preserve">олучены следующие результаты: </w:t>
      </w:r>
      <w:r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>68 детей (69,8</w:t>
      </w:r>
      <w:r w:rsidRPr="00755135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 xml:space="preserve"> %) облад</w:t>
      </w:r>
      <w:r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>ают высоким уровнем развития, 25детей (25,8</w:t>
      </w:r>
      <w:r w:rsidRPr="00755135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 xml:space="preserve"> %) обладают средним уровнем</w:t>
      </w:r>
      <w:r w:rsidR="00946D75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 xml:space="preserve"> развития</w:t>
      </w:r>
      <w:r w:rsidRPr="00755135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 xml:space="preserve">. </w:t>
      </w:r>
    </w:p>
    <w:p w:rsidR="00682FFC" w:rsidRDefault="00306189" w:rsidP="00946D7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755135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 xml:space="preserve">Анализ наблюдений </w:t>
      </w:r>
      <w:r w:rsidR="00E563DB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>показал</w:t>
      </w:r>
      <w:r w:rsidRPr="00755135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 xml:space="preserve"> п</w:t>
      </w:r>
      <w:r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>оложительную динамику в приобщении детей к русской народной культуре</w:t>
      </w:r>
      <w:r w:rsidRPr="00755135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>, количество детей с высоким у</w:t>
      </w:r>
      <w:r w:rsidR="00682FFC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>ровнем развития увеличился на 29</w:t>
      </w:r>
      <w:r w:rsidRPr="00755135"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 xml:space="preserve"> %. У детей появ</w:t>
      </w:r>
      <w:r>
        <w:rPr>
          <w:rFonts w:ascii="Times New Roman" w:eastAsiaTheme="minorHAnsi" w:hAnsi="Times New Roman" w:cs="Times New Roman"/>
          <w:color w:val="000000"/>
          <w:kern w:val="0"/>
          <w:sz w:val="28"/>
          <w:szCs w:val="28"/>
          <w:lang w:eastAsia="en-US"/>
        </w:rPr>
        <w:t xml:space="preserve">ился </w:t>
      </w:r>
      <w:r w:rsidRPr="00682FF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устойчивый интерес к народному творчеству. </w:t>
      </w:r>
    </w:p>
    <w:p w:rsidR="00DF1C1A" w:rsidRDefault="00DF1C1A" w:rsidP="0050383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</w:rPr>
        <w:lastRenderedPageBreak/>
        <w:drawing>
          <wp:inline distT="0" distB="0" distL="0" distR="0">
            <wp:extent cx="5781675" cy="287655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3200F" w:rsidRDefault="00946D75" w:rsidP="00946D75">
      <w:pPr>
        <w:tabs>
          <w:tab w:val="left" w:pos="567"/>
        </w:tabs>
        <w:spacing w:line="240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ab/>
      </w:r>
    </w:p>
    <w:p w:rsidR="00682FFC" w:rsidRPr="00682FFC" w:rsidRDefault="00682FFC" w:rsidP="00946D75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FF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С целью сбора дополнительной информации о спо</w:t>
      </w:r>
      <w:r w:rsidR="00E563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собностях и интересах детей </w:t>
      </w:r>
      <w:r w:rsidRPr="00682FF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проведены анкетирования и</w:t>
      </w:r>
      <w:r w:rsidR="00E563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опросы родителей. Определили</w:t>
      </w:r>
      <w:r w:rsidRPr="00682FFC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, что родители создают благоприятные условия для творческого развития ребенка дома: приобретают книги, игрушки, игры, обеспечивают материалами для творчества, стараются как можно больше времени уделять совместной творческой деятельности с детьми, поощряют его творческие проявления.</w:t>
      </w:r>
    </w:p>
    <w:p w:rsidR="00755135" w:rsidRPr="00682FFC" w:rsidRDefault="00755135" w:rsidP="00946D7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82FFC">
        <w:rPr>
          <w:color w:val="auto"/>
          <w:sz w:val="28"/>
          <w:szCs w:val="28"/>
        </w:rPr>
        <w:t xml:space="preserve">Родители (92%)отмечают, что с удовольствием совместно с детьми принимают участие в творческих конкурсах, проводимых в МДОУ, а также во всероссийских и международных конкурсах. </w:t>
      </w:r>
    </w:p>
    <w:p w:rsidR="00B24DD0" w:rsidRDefault="00682FFC" w:rsidP="00946D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6879">
        <w:rPr>
          <w:sz w:val="28"/>
          <w:szCs w:val="28"/>
        </w:rPr>
        <w:t>Анкетирование родителей показал</w:t>
      </w:r>
      <w:r>
        <w:rPr>
          <w:sz w:val="28"/>
          <w:szCs w:val="28"/>
        </w:rPr>
        <w:t>о, что для большинства из них (8</w:t>
      </w:r>
      <w:r w:rsidRPr="005A6879">
        <w:rPr>
          <w:sz w:val="28"/>
          <w:szCs w:val="28"/>
        </w:rPr>
        <w:t>3%) характерно положительное отношение к традициям, желание узнать больше, помочь детскому саду по мере возможности в приобщении детей к традициям народа. Вместе с тем ответы родителей показали недостаточную информированность семей о традициях народа, отсутствие национальных, семейных, праздничных традиций. Все это свидетельствует об определенной утрате преемственности поколений к культуре своего народа.</w:t>
      </w:r>
      <w:r w:rsidR="00F9402C">
        <w:rPr>
          <w:sz w:val="28"/>
          <w:szCs w:val="28"/>
        </w:rPr>
        <w:t xml:space="preserve"> Анкетирование родителей на удовлетворенность качеством предоставляемых услуг показали положительный результат – выше 90%.</w:t>
      </w:r>
    </w:p>
    <w:p w:rsidR="00F9402C" w:rsidRDefault="00F9402C" w:rsidP="00946D7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Разработанный оценочно - критериальный инструментарий, позволил оценить уровень готовности педагогов к инновационной деятельности, определить слабые позиции готовности и проектирование дальнейшей работы по формированию готовности к реализации инновационной деятельности, определить микроклимат в ДОУ.</w:t>
      </w:r>
    </w:p>
    <w:p w:rsidR="00682FFC" w:rsidRPr="00682FFC" w:rsidRDefault="00682FFC" w:rsidP="00946D75">
      <w:pPr>
        <w:pStyle w:val="Default"/>
        <w:ind w:firstLine="708"/>
        <w:jc w:val="both"/>
        <w:rPr>
          <w:sz w:val="28"/>
          <w:szCs w:val="28"/>
        </w:rPr>
      </w:pPr>
      <w:r w:rsidRPr="00682FFC">
        <w:rPr>
          <w:sz w:val="28"/>
          <w:szCs w:val="28"/>
        </w:rPr>
        <w:t xml:space="preserve">По итогам </w:t>
      </w:r>
      <w:r w:rsidR="001452D0" w:rsidRPr="001452D0">
        <w:rPr>
          <w:color w:val="auto"/>
          <w:sz w:val="28"/>
          <w:szCs w:val="28"/>
        </w:rPr>
        <w:t>анкетирования</w:t>
      </w:r>
      <w:r w:rsidRPr="00682FFC">
        <w:rPr>
          <w:sz w:val="28"/>
          <w:szCs w:val="28"/>
        </w:rPr>
        <w:t xml:space="preserve"> получены следующие результаты: находятся в стадии активного саморазвития, стремятся к самосовершенствованию и достижениям 56 % педагогов. Они заинтересованы в творческой деятельности, показали оптимальный уровень степени восприимчивости к новшествам. </w:t>
      </w:r>
    </w:p>
    <w:p w:rsidR="00682FFC" w:rsidRPr="00682FFC" w:rsidRDefault="00682FFC" w:rsidP="00946D75">
      <w:pPr>
        <w:pStyle w:val="Default"/>
        <w:ind w:firstLine="708"/>
        <w:jc w:val="both"/>
        <w:rPr>
          <w:sz w:val="28"/>
          <w:szCs w:val="28"/>
        </w:rPr>
      </w:pPr>
      <w:r w:rsidRPr="00682FFC">
        <w:rPr>
          <w:sz w:val="28"/>
          <w:szCs w:val="28"/>
        </w:rPr>
        <w:lastRenderedPageBreak/>
        <w:t xml:space="preserve">Готовность к инновационной деятельности на высоком уровне показали 53 % педагогов. У 47 % педагогического состава уровень готовности к инновационной деятельности - средний. </w:t>
      </w:r>
    </w:p>
    <w:p w:rsidR="00946D75" w:rsidRDefault="00946D75" w:rsidP="00946D75">
      <w:pPr>
        <w:tabs>
          <w:tab w:val="left" w:pos="709"/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2FFC" w:rsidRPr="00682FFC">
        <w:rPr>
          <w:rFonts w:ascii="Times New Roman" w:hAnsi="Times New Roman" w:cs="Times New Roman"/>
          <w:sz w:val="28"/>
          <w:szCs w:val="28"/>
        </w:rPr>
        <w:t xml:space="preserve">Уровень творческого и креативного потенциала педагогического коллектива составляет 40%, педагоги стремятся отказаться от стереотипов и способны к </w:t>
      </w:r>
      <w:proofErr w:type="spellStart"/>
      <w:r w:rsidR="00682FFC" w:rsidRPr="00682FFC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="00682FFC" w:rsidRPr="00682FFC">
        <w:rPr>
          <w:rFonts w:ascii="Times New Roman" w:hAnsi="Times New Roman" w:cs="Times New Roman"/>
          <w:sz w:val="28"/>
          <w:szCs w:val="28"/>
        </w:rPr>
        <w:t>.</w:t>
      </w:r>
    </w:p>
    <w:p w:rsidR="00946D75" w:rsidRDefault="00946D75" w:rsidP="00946D75">
      <w:pPr>
        <w:tabs>
          <w:tab w:val="left" w:pos="709"/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2FFC" w:rsidRPr="00755827">
        <w:rPr>
          <w:rFonts w:ascii="Times New Roman" w:hAnsi="Times New Roman" w:cs="Times New Roman"/>
          <w:sz w:val="28"/>
          <w:szCs w:val="28"/>
        </w:rPr>
        <w:t xml:space="preserve">Владеют методами педагогического исследования, способны планировать экспериментальную работу и организовывать эксперимент 47% педагогического коллектива. </w:t>
      </w:r>
    </w:p>
    <w:p w:rsidR="00682FFC" w:rsidRPr="00946D75" w:rsidRDefault="00946D75" w:rsidP="00946D75">
      <w:pPr>
        <w:tabs>
          <w:tab w:val="left" w:pos="709"/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63DB" w:rsidRPr="00946D75">
        <w:rPr>
          <w:rFonts w:ascii="Times New Roman" w:hAnsi="Times New Roman" w:cs="Times New Roman"/>
          <w:sz w:val="28"/>
          <w:szCs w:val="28"/>
        </w:rPr>
        <w:t>Оценивают себя как ответственную, уверенную в себе личность</w:t>
      </w:r>
      <w:r w:rsidR="00682FFC" w:rsidRPr="00946D75">
        <w:rPr>
          <w:rFonts w:ascii="Times New Roman" w:hAnsi="Times New Roman" w:cs="Times New Roman"/>
          <w:sz w:val="28"/>
          <w:szCs w:val="28"/>
        </w:rPr>
        <w:t xml:space="preserve">, с высокой работоспособностью в творческой деятельности 71% педагогов. </w:t>
      </w:r>
    </w:p>
    <w:p w:rsidR="00682FFC" w:rsidRDefault="00682FFC" w:rsidP="00946D7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Преобладающие мотивы, связанные с возможностью самореализации личности педагогов, свидетельствуют о высоком уровне инновационного потенциала педагогического коллектива. </w:t>
      </w:r>
    </w:p>
    <w:p w:rsidR="00682FFC" w:rsidRDefault="00682FFC" w:rsidP="00946D7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Полученные результаты (разработанные проекты, методические рекомендации для воспитателей) демонстрируют возросший уровень профессиональных компетенций педагогов МДОУ, уровень удовлетворенности родителей. </w:t>
      </w:r>
    </w:p>
    <w:p w:rsidR="00682FFC" w:rsidRDefault="00946D75" w:rsidP="00946D75">
      <w:pPr>
        <w:tabs>
          <w:tab w:val="left" w:pos="709"/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2FFC" w:rsidRPr="00755827">
        <w:rPr>
          <w:rFonts w:ascii="Times New Roman" w:hAnsi="Times New Roman" w:cs="Times New Roman"/>
          <w:sz w:val="28"/>
          <w:szCs w:val="28"/>
        </w:rPr>
        <w:t>С целью расширения теоретических знаний и практических навыков, совершенствования профессионализма и активизации внутренних резервов педагогов были проведены различные формы методической работы:</w:t>
      </w:r>
    </w:p>
    <w:p w:rsidR="00E563DB" w:rsidRDefault="004E4BAC" w:rsidP="00946D75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="00946D7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етодический </w:t>
      </w:r>
      <w:r w:rsidR="009460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час </w:t>
      </w:r>
      <w:r w:rsidR="001452D0" w:rsidRPr="009460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«Формы и методы повышения интереса у дошкольников к русской культуре».</w:t>
      </w:r>
    </w:p>
    <w:p w:rsidR="00E563DB" w:rsidRPr="00E563DB" w:rsidRDefault="001452D0" w:rsidP="00946D75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563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Семинар-практикум «</w:t>
      </w:r>
      <w:r w:rsidR="009460AE" w:rsidRPr="00E563DB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="009460AE" w:rsidRPr="00E563DB">
        <w:rPr>
          <w:rFonts w:ascii="Times New Roman" w:hAnsi="Times New Roman" w:cs="Times New Roman"/>
          <w:sz w:val="28"/>
          <w:szCs w:val="28"/>
        </w:rPr>
        <w:t>квест-технологий</w:t>
      </w:r>
      <w:proofErr w:type="spellEnd"/>
      <w:r w:rsidR="009460AE" w:rsidRPr="00E563DB">
        <w:rPr>
          <w:rFonts w:ascii="Times New Roman" w:hAnsi="Times New Roman" w:cs="Times New Roman"/>
          <w:sz w:val="28"/>
          <w:szCs w:val="28"/>
        </w:rPr>
        <w:t xml:space="preserve"> в организации декоративно-прикладного искусства образовательной деятельности в ДОУ»</w:t>
      </w:r>
      <w:r w:rsidR="00E563DB">
        <w:rPr>
          <w:rFonts w:ascii="Times New Roman" w:hAnsi="Times New Roman" w:cs="Times New Roman"/>
          <w:sz w:val="28"/>
          <w:szCs w:val="28"/>
        </w:rPr>
        <w:t>.</w:t>
      </w:r>
    </w:p>
    <w:p w:rsidR="00E563DB" w:rsidRDefault="00025C29" w:rsidP="00946D75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946D75">
        <w:rPr>
          <w:rFonts w:ascii="Times New Roman" w:eastAsia="Calibri" w:hAnsi="Times New Roman" w:cs="Times New Roman"/>
          <w:sz w:val="28"/>
          <w:szCs w:val="28"/>
        </w:rPr>
        <w:t>еминар – практикум</w:t>
      </w:r>
      <w:r w:rsidR="009460AE" w:rsidRPr="00E563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«Народная тряпичная кукла – универсальный «инструмент» познания мира народной культуры, средство приобщения детей к народным традициям и духовным ценностям».</w:t>
      </w:r>
    </w:p>
    <w:p w:rsidR="009460AE" w:rsidRPr="00E563DB" w:rsidRDefault="009460AE" w:rsidP="00946D75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563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Педагогический совет «</w:t>
      </w:r>
      <w:r w:rsidRPr="00E563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Модульный принцип организации педагогического процесса, как способ развития художественно-эстетического развития детей»</w:t>
      </w:r>
      <w:r w:rsidRPr="00E563DB">
        <w:rPr>
          <w:rFonts w:ascii="Arial" w:eastAsia="Times New Roman" w:hAnsi="Arial" w:cs="Arial"/>
          <w:sz w:val="29"/>
          <w:szCs w:val="29"/>
          <w:lang w:eastAsia="ru-RU"/>
        </w:rPr>
        <w:t>.</w:t>
      </w:r>
    </w:p>
    <w:p w:rsidR="00946D75" w:rsidRDefault="00946D75" w:rsidP="000F180E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2FFC" w:rsidRPr="009460AE" w:rsidRDefault="00682FFC" w:rsidP="00946D7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0AE">
        <w:rPr>
          <w:rFonts w:ascii="Times New Roman" w:hAnsi="Times New Roman" w:cs="Times New Roman"/>
          <w:b/>
          <w:bCs/>
          <w:sz w:val="28"/>
          <w:szCs w:val="28"/>
        </w:rPr>
        <w:t xml:space="preserve">7. Выводы об эффективности инновационной деятельности, целесообразности продолжения инновации, перспектив и направлений дальнейших исследований. </w:t>
      </w:r>
    </w:p>
    <w:p w:rsidR="00682FFC" w:rsidRPr="00755827" w:rsidRDefault="00682FFC" w:rsidP="00946D75">
      <w:pPr>
        <w:pStyle w:val="Default"/>
        <w:ind w:firstLine="567"/>
        <w:jc w:val="both"/>
        <w:rPr>
          <w:sz w:val="28"/>
          <w:szCs w:val="28"/>
        </w:rPr>
      </w:pPr>
      <w:r w:rsidRPr="00755827">
        <w:rPr>
          <w:sz w:val="28"/>
          <w:szCs w:val="28"/>
        </w:rPr>
        <w:t>Из выш</w:t>
      </w:r>
      <w:r w:rsidR="00946D75">
        <w:rPr>
          <w:sz w:val="28"/>
          <w:szCs w:val="28"/>
        </w:rPr>
        <w:t>е сказанного можно сделать вывод</w:t>
      </w:r>
      <w:r w:rsidRPr="00755827">
        <w:rPr>
          <w:sz w:val="28"/>
          <w:szCs w:val="28"/>
        </w:rPr>
        <w:t>: практический проц</w:t>
      </w:r>
      <w:r w:rsidR="00E563DB">
        <w:rPr>
          <w:sz w:val="28"/>
          <w:szCs w:val="28"/>
        </w:rPr>
        <w:t>есс по внедрению инновационной программы «Приобще</w:t>
      </w:r>
      <w:r w:rsidR="00946D75">
        <w:rPr>
          <w:sz w:val="28"/>
          <w:szCs w:val="28"/>
        </w:rPr>
        <w:t xml:space="preserve">ние детей дошкольного возраста </w:t>
      </w:r>
      <w:r w:rsidR="00E563DB">
        <w:rPr>
          <w:sz w:val="28"/>
          <w:szCs w:val="28"/>
        </w:rPr>
        <w:t xml:space="preserve">к русской народной культуре посредством инновационных технологий» </w:t>
      </w:r>
      <w:r w:rsidRPr="00755827">
        <w:rPr>
          <w:sz w:val="28"/>
          <w:szCs w:val="28"/>
        </w:rPr>
        <w:t xml:space="preserve">идет, но есть еще много вопросов, которые требуют более глубокого изучения. В процессе работы принимались определенные решения, шел поиск новых форм работы по данной проблеме. На данном этапе выявлены следующие результаты: </w:t>
      </w:r>
    </w:p>
    <w:p w:rsidR="00E563DB" w:rsidRDefault="00682FFC" w:rsidP="00946D75">
      <w:pPr>
        <w:pStyle w:val="Default"/>
        <w:numPr>
          <w:ilvl w:val="0"/>
          <w:numId w:val="13"/>
        </w:numPr>
        <w:tabs>
          <w:tab w:val="left" w:pos="426"/>
        </w:tabs>
        <w:spacing w:after="45"/>
        <w:ind w:left="0" w:firstLine="0"/>
        <w:jc w:val="both"/>
        <w:rPr>
          <w:sz w:val="28"/>
          <w:szCs w:val="28"/>
        </w:rPr>
      </w:pPr>
      <w:r w:rsidRPr="00755827">
        <w:rPr>
          <w:sz w:val="28"/>
          <w:szCs w:val="28"/>
        </w:rPr>
        <w:t xml:space="preserve">Наблюдается устойчивость результатов промежуточного этапа, </w:t>
      </w:r>
      <w:proofErr w:type="spellStart"/>
      <w:r w:rsidRPr="00755827">
        <w:rPr>
          <w:sz w:val="28"/>
          <w:szCs w:val="28"/>
        </w:rPr>
        <w:t>адаптируемость</w:t>
      </w:r>
      <w:proofErr w:type="spellEnd"/>
      <w:r w:rsidRPr="00755827">
        <w:rPr>
          <w:sz w:val="28"/>
          <w:szCs w:val="28"/>
        </w:rPr>
        <w:t xml:space="preserve"> инноваций. </w:t>
      </w:r>
    </w:p>
    <w:p w:rsidR="002D2B04" w:rsidRDefault="00682FFC" w:rsidP="00946D75">
      <w:pPr>
        <w:pStyle w:val="Default"/>
        <w:numPr>
          <w:ilvl w:val="0"/>
          <w:numId w:val="13"/>
        </w:numPr>
        <w:tabs>
          <w:tab w:val="left" w:pos="426"/>
        </w:tabs>
        <w:spacing w:after="45"/>
        <w:ind w:left="0" w:firstLine="0"/>
        <w:jc w:val="both"/>
        <w:rPr>
          <w:sz w:val="28"/>
          <w:szCs w:val="28"/>
        </w:rPr>
      </w:pPr>
      <w:r w:rsidRPr="00E563DB">
        <w:rPr>
          <w:sz w:val="28"/>
          <w:szCs w:val="28"/>
        </w:rPr>
        <w:lastRenderedPageBreak/>
        <w:t>Повысился уровень психолого-педагогической компетентн</w:t>
      </w:r>
      <w:r w:rsidR="00E563DB" w:rsidRPr="00E563DB">
        <w:rPr>
          <w:sz w:val="28"/>
          <w:szCs w:val="28"/>
        </w:rPr>
        <w:t>ости воспитателей и музыкального руководителя</w:t>
      </w:r>
      <w:r w:rsidRPr="00E563DB">
        <w:rPr>
          <w:sz w:val="28"/>
          <w:szCs w:val="28"/>
        </w:rPr>
        <w:t xml:space="preserve"> ДОУ. </w:t>
      </w:r>
    </w:p>
    <w:p w:rsidR="002D2B04" w:rsidRDefault="00682FFC" w:rsidP="00946D75">
      <w:pPr>
        <w:pStyle w:val="Default"/>
        <w:numPr>
          <w:ilvl w:val="0"/>
          <w:numId w:val="13"/>
        </w:numPr>
        <w:tabs>
          <w:tab w:val="left" w:pos="426"/>
        </w:tabs>
        <w:spacing w:after="45"/>
        <w:ind w:left="0" w:firstLine="0"/>
        <w:jc w:val="both"/>
        <w:rPr>
          <w:sz w:val="28"/>
          <w:szCs w:val="28"/>
        </w:rPr>
      </w:pPr>
      <w:r w:rsidRPr="002D2B04">
        <w:rPr>
          <w:sz w:val="28"/>
          <w:szCs w:val="28"/>
        </w:rPr>
        <w:t xml:space="preserve">Созданы условия для раскрытия интеллектуального и творческого потенциала воспитанников. </w:t>
      </w:r>
    </w:p>
    <w:p w:rsidR="002D2B04" w:rsidRDefault="00682FFC" w:rsidP="00946D75">
      <w:pPr>
        <w:pStyle w:val="Default"/>
        <w:numPr>
          <w:ilvl w:val="0"/>
          <w:numId w:val="13"/>
        </w:numPr>
        <w:tabs>
          <w:tab w:val="left" w:pos="426"/>
        </w:tabs>
        <w:spacing w:after="45"/>
        <w:ind w:left="0" w:firstLine="0"/>
        <w:jc w:val="both"/>
        <w:rPr>
          <w:sz w:val="28"/>
          <w:szCs w:val="28"/>
        </w:rPr>
      </w:pPr>
      <w:r w:rsidRPr="002D2B04">
        <w:rPr>
          <w:sz w:val="28"/>
          <w:szCs w:val="28"/>
        </w:rPr>
        <w:t xml:space="preserve">Созданы условия по взаимодействию с родителями (родители активные участники воспитательно-образовательного процесса в МДОУ). </w:t>
      </w:r>
    </w:p>
    <w:p w:rsidR="00755827" w:rsidRPr="002D2B04" w:rsidRDefault="00682FFC" w:rsidP="00946D75">
      <w:pPr>
        <w:pStyle w:val="Default"/>
        <w:numPr>
          <w:ilvl w:val="0"/>
          <w:numId w:val="13"/>
        </w:numPr>
        <w:tabs>
          <w:tab w:val="left" w:pos="426"/>
        </w:tabs>
        <w:spacing w:after="45"/>
        <w:ind w:left="0" w:firstLine="0"/>
        <w:jc w:val="both"/>
        <w:rPr>
          <w:sz w:val="28"/>
          <w:szCs w:val="28"/>
        </w:rPr>
      </w:pPr>
      <w:r w:rsidRPr="002D2B04">
        <w:rPr>
          <w:sz w:val="28"/>
          <w:szCs w:val="28"/>
        </w:rPr>
        <w:t>Возросла активность педагогов и воспитанник</w:t>
      </w:r>
      <w:r w:rsidR="00946D75">
        <w:rPr>
          <w:sz w:val="28"/>
          <w:szCs w:val="28"/>
        </w:rPr>
        <w:t>ов в конкурсах разного уровня (Международного, В</w:t>
      </w:r>
      <w:r w:rsidRPr="002D2B04">
        <w:rPr>
          <w:sz w:val="28"/>
          <w:szCs w:val="28"/>
        </w:rPr>
        <w:t>сероссий</w:t>
      </w:r>
      <w:r w:rsidR="00946D75">
        <w:rPr>
          <w:sz w:val="28"/>
          <w:szCs w:val="28"/>
        </w:rPr>
        <w:t>ского, муниципального уровней).</w:t>
      </w:r>
    </w:p>
    <w:p w:rsidR="002D2B04" w:rsidRDefault="00682FFC" w:rsidP="002D2B04">
      <w:pPr>
        <w:pStyle w:val="Default"/>
        <w:jc w:val="both"/>
        <w:rPr>
          <w:sz w:val="28"/>
          <w:szCs w:val="28"/>
        </w:rPr>
      </w:pPr>
      <w:r w:rsidRPr="00755827">
        <w:rPr>
          <w:b/>
          <w:bCs/>
          <w:sz w:val="28"/>
          <w:szCs w:val="28"/>
        </w:rPr>
        <w:t xml:space="preserve">Перспективы и направления дальнейшей деятельности: </w:t>
      </w:r>
    </w:p>
    <w:p w:rsidR="002D2B04" w:rsidRDefault="00682FFC" w:rsidP="00946D75">
      <w:pPr>
        <w:pStyle w:val="Default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55827">
        <w:rPr>
          <w:sz w:val="28"/>
          <w:szCs w:val="28"/>
        </w:rPr>
        <w:t>Продолжать внедр</w:t>
      </w:r>
      <w:r w:rsidR="00E563DB">
        <w:rPr>
          <w:sz w:val="28"/>
          <w:szCs w:val="28"/>
        </w:rPr>
        <w:t>ение инновационных технологий</w:t>
      </w:r>
      <w:r w:rsidRPr="00755827">
        <w:rPr>
          <w:sz w:val="28"/>
          <w:szCs w:val="28"/>
        </w:rPr>
        <w:t xml:space="preserve"> в воспитательно-образовательный процесс. </w:t>
      </w:r>
    </w:p>
    <w:p w:rsidR="002D2B04" w:rsidRDefault="00682FFC" w:rsidP="00946D75">
      <w:pPr>
        <w:pStyle w:val="Default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2D2B04">
        <w:rPr>
          <w:sz w:val="28"/>
          <w:szCs w:val="28"/>
        </w:rPr>
        <w:t xml:space="preserve">Расширять спектр издательской деятельности педагогов (публикация статей, методических рекомендаций, программ, методических пособий). </w:t>
      </w:r>
    </w:p>
    <w:p w:rsidR="002D2B04" w:rsidRDefault="00682FFC" w:rsidP="00946D75">
      <w:pPr>
        <w:pStyle w:val="Default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2D2B04">
        <w:rPr>
          <w:sz w:val="28"/>
          <w:szCs w:val="28"/>
        </w:rPr>
        <w:t xml:space="preserve">Совершенствовать развивающую предметно- пространственную среду, способствующую творческому развитию детей. </w:t>
      </w:r>
    </w:p>
    <w:p w:rsidR="002D2B04" w:rsidRDefault="00682FFC" w:rsidP="00946D75">
      <w:pPr>
        <w:pStyle w:val="Default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2D2B04">
        <w:rPr>
          <w:sz w:val="28"/>
          <w:szCs w:val="28"/>
        </w:rPr>
        <w:t xml:space="preserve">Продолжать внедрять интерактивные формы взаимодействия с родителями, предполагающие построение партнѐрских отношений педагогов с семьями воспитанников. </w:t>
      </w:r>
    </w:p>
    <w:p w:rsidR="002D2B04" w:rsidRDefault="00682FFC" w:rsidP="00946D75">
      <w:pPr>
        <w:pStyle w:val="Default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2D2B04">
        <w:rPr>
          <w:sz w:val="28"/>
          <w:szCs w:val="28"/>
        </w:rPr>
        <w:t xml:space="preserve">Повышать результативность участия всех субъектов воспитательно-образовательного процесса (детей, педагогов, родителей) в конкурсах разного уровня (всероссийского, регионального, муниципального). </w:t>
      </w:r>
    </w:p>
    <w:p w:rsidR="00682FFC" w:rsidRPr="002D2B04" w:rsidRDefault="00682FFC" w:rsidP="00946D75">
      <w:pPr>
        <w:pStyle w:val="Default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2D2B04">
        <w:rPr>
          <w:sz w:val="28"/>
          <w:szCs w:val="28"/>
        </w:rPr>
        <w:t xml:space="preserve">Организовать сетевое взаимодействие с образовательными учреждениями района. </w:t>
      </w:r>
    </w:p>
    <w:p w:rsidR="00682FFC" w:rsidRDefault="00946D75" w:rsidP="00946D75">
      <w:pPr>
        <w:tabs>
          <w:tab w:val="left" w:pos="709"/>
          <w:tab w:val="left" w:pos="36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63DB">
        <w:rPr>
          <w:rFonts w:ascii="Times New Roman" w:hAnsi="Times New Roman" w:cs="Times New Roman"/>
          <w:sz w:val="28"/>
          <w:szCs w:val="28"/>
        </w:rPr>
        <w:t>З</w:t>
      </w:r>
      <w:r w:rsidR="00682FFC" w:rsidRPr="00755827">
        <w:rPr>
          <w:rFonts w:ascii="Times New Roman" w:hAnsi="Times New Roman" w:cs="Times New Roman"/>
          <w:sz w:val="28"/>
          <w:szCs w:val="28"/>
        </w:rPr>
        <w:t>адачи, поставленные на 2019 – 2020 учебный год успешно реализованы.</w:t>
      </w:r>
    </w:p>
    <w:p w:rsidR="00946D75" w:rsidRDefault="00946D75" w:rsidP="00946D75">
      <w:pPr>
        <w:tabs>
          <w:tab w:val="left" w:pos="709"/>
          <w:tab w:val="left" w:pos="36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D75" w:rsidRDefault="00946D75" w:rsidP="00946D75">
      <w:pPr>
        <w:tabs>
          <w:tab w:val="left" w:pos="709"/>
          <w:tab w:val="left" w:pos="36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A32" w:rsidRDefault="002A6A32" w:rsidP="00946D75">
      <w:pPr>
        <w:tabs>
          <w:tab w:val="left" w:pos="709"/>
          <w:tab w:val="left" w:pos="36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A32" w:rsidRDefault="002A6A32" w:rsidP="00946D75">
      <w:pPr>
        <w:tabs>
          <w:tab w:val="left" w:pos="709"/>
          <w:tab w:val="left" w:pos="36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A32" w:rsidRDefault="002A6A32" w:rsidP="00946D75">
      <w:pPr>
        <w:tabs>
          <w:tab w:val="left" w:pos="709"/>
          <w:tab w:val="left" w:pos="36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A32" w:rsidRDefault="002A6A32" w:rsidP="00946D75">
      <w:pPr>
        <w:tabs>
          <w:tab w:val="left" w:pos="709"/>
          <w:tab w:val="left" w:pos="36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A32" w:rsidRDefault="002A6A32" w:rsidP="00946D75">
      <w:pPr>
        <w:tabs>
          <w:tab w:val="left" w:pos="709"/>
          <w:tab w:val="left" w:pos="36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A32" w:rsidRDefault="002A6A32" w:rsidP="00946D75">
      <w:pPr>
        <w:tabs>
          <w:tab w:val="left" w:pos="709"/>
          <w:tab w:val="left" w:pos="36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A32" w:rsidRDefault="002A6A32" w:rsidP="00946D75">
      <w:pPr>
        <w:tabs>
          <w:tab w:val="left" w:pos="709"/>
          <w:tab w:val="left" w:pos="36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A32" w:rsidRDefault="002A6A32" w:rsidP="00946D75">
      <w:pPr>
        <w:tabs>
          <w:tab w:val="left" w:pos="709"/>
          <w:tab w:val="left" w:pos="36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A32" w:rsidRDefault="002A6A32" w:rsidP="00946D75">
      <w:pPr>
        <w:tabs>
          <w:tab w:val="left" w:pos="709"/>
          <w:tab w:val="left" w:pos="36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A32" w:rsidRDefault="002A6A32" w:rsidP="00946D75">
      <w:pPr>
        <w:tabs>
          <w:tab w:val="left" w:pos="709"/>
          <w:tab w:val="left" w:pos="36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A32" w:rsidRDefault="002A6A32" w:rsidP="00946D75">
      <w:pPr>
        <w:tabs>
          <w:tab w:val="left" w:pos="709"/>
          <w:tab w:val="left" w:pos="36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A32" w:rsidRDefault="002A6A32" w:rsidP="00946D75">
      <w:pPr>
        <w:tabs>
          <w:tab w:val="left" w:pos="709"/>
          <w:tab w:val="left" w:pos="36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A32" w:rsidRDefault="002A6A32" w:rsidP="00946D75">
      <w:pPr>
        <w:tabs>
          <w:tab w:val="left" w:pos="709"/>
          <w:tab w:val="left" w:pos="36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46D75" w:rsidRDefault="00946D75" w:rsidP="00946D75">
      <w:pPr>
        <w:tabs>
          <w:tab w:val="left" w:pos="709"/>
          <w:tab w:val="left" w:pos="361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FFC" w:rsidRDefault="00682FFC" w:rsidP="00946D7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Приложение: </w:t>
      </w:r>
    </w:p>
    <w:p w:rsidR="00E8668C" w:rsidRPr="00E8668C" w:rsidRDefault="00E8668C" w:rsidP="00682FFC">
      <w:pPr>
        <w:pStyle w:val="Default"/>
        <w:rPr>
          <w:sz w:val="28"/>
          <w:szCs w:val="28"/>
        </w:rPr>
      </w:pPr>
      <w:r>
        <w:rPr>
          <w:bCs/>
          <w:sz w:val="28"/>
          <w:szCs w:val="28"/>
        </w:rPr>
        <w:t>1. П</w:t>
      </w:r>
      <w:r w:rsidRPr="00E8668C">
        <w:rPr>
          <w:bCs/>
          <w:sz w:val="28"/>
          <w:szCs w:val="28"/>
        </w:rPr>
        <w:t>рика</w:t>
      </w:r>
      <w:r>
        <w:rPr>
          <w:bCs/>
          <w:sz w:val="28"/>
          <w:szCs w:val="28"/>
        </w:rPr>
        <w:t xml:space="preserve">з об утверждении локальных актов </w:t>
      </w:r>
      <w:r>
        <w:rPr>
          <w:sz w:val="28"/>
          <w:szCs w:val="28"/>
        </w:rPr>
        <w:t>(приложение 1).</w:t>
      </w:r>
    </w:p>
    <w:p w:rsidR="00682FFC" w:rsidRDefault="00A01657" w:rsidP="00F607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82FFC">
        <w:rPr>
          <w:sz w:val="28"/>
          <w:szCs w:val="28"/>
        </w:rPr>
        <w:t xml:space="preserve">. Положение об инновационной деятельности МДОУ д/с </w:t>
      </w:r>
      <w:r w:rsidR="00E563DB">
        <w:rPr>
          <w:sz w:val="28"/>
          <w:szCs w:val="28"/>
        </w:rPr>
        <w:t>№ 26 «Солнышко» села Покойного</w:t>
      </w:r>
      <w:r>
        <w:rPr>
          <w:sz w:val="28"/>
          <w:szCs w:val="28"/>
        </w:rPr>
        <w:t>.</w:t>
      </w:r>
    </w:p>
    <w:p w:rsidR="00682FFC" w:rsidRDefault="00E8668C" w:rsidP="00F607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82FFC">
        <w:rPr>
          <w:sz w:val="28"/>
          <w:szCs w:val="28"/>
        </w:rPr>
        <w:t xml:space="preserve">2. Положение о творческой группе по инновационной деятельности МДОУ д/с </w:t>
      </w:r>
      <w:r>
        <w:rPr>
          <w:sz w:val="28"/>
          <w:szCs w:val="28"/>
        </w:rPr>
        <w:t>№ 26 «Солнышко» села Покойного.</w:t>
      </w:r>
    </w:p>
    <w:p w:rsidR="00E8668C" w:rsidRDefault="00E8668C" w:rsidP="00A016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2FFC">
        <w:rPr>
          <w:sz w:val="28"/>
          <w:szCs w:val="28"/>
        </w:rPr>
        <w:t>.</w:t>
      </w:r>
      <w:r>
        <w:rPr>
          <w:sz w:val="28"/>
          <w:szCs w:val="28"/>
        </w:rPr>
        <w:t xml:space="preserve"> Приказ об организации конкурсасемейного твор</w:t>
      </w:r>
      <w:r w:rsidR="00A01657">
        <w:rPr>
          <w:sz w:val="28"/>
          <w:szCs w:val="28"/>
        </w:rPr>
        <w:t>чества «День рождения Домового»</w:t>
      </w:r>
      <w:r>
        <w:rPr>
          <w:sz w:val="28"/>
          <w:szCs w:val="28"/>
        </w:rPr>
        <w:t xml:space="preserve"> (приложение 2).</w:t>
      </w:r>
    </w:p>
    <w:p w:rsidR="00682FFC" w:rsidRDefault="00E8668C" w:rsidP="00F607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682FFC">
        <w:rPr>
          <w:sz w:val="28"/>
          <w:szCs w:val="28"/>
        </w:rPr>
        <w:t>Положение о проведении конкурса семейного творч</w:t>
      </w:r>
      <w:r>
        <w:rPr>
          <w:sz w:val="28"/>
          <w:szCs w:val="28"/>
        </w:rPr>
        <w:t>ества «День рождения Домового».</w:t>
      </w:r>
    </w:p>
    <w:p w:rsidR="00E8668C" w:rsidRDefault="00E8668C" w:rsidP="00A016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3.Приказ об организации конкурсасемейного творчества «Масленица - краса» (приложение 3).</w:t>
      </w:r>
    </w:p>
    <w:p w:rsidR="00682FFC" w:rsidRDefault="00E8668C" w:rsidP="00F607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2FFC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682FFC">
        <w:rPr>
          <w:sz w:val="28"/>
          <w:szCs w:val="28"/>
        </w:rPr>
        <w:t xml:space="preserve"> Положение о проведении конкурса семейного творчества «Масленица -</w:t>
      </w:r>
      <w:r>
        <w:rPr>
          <w:sz w:val="28"/>
          <w:szCs w:val="28"/>
        </w:rPr>
        <w:t xml:space="preserve"> краса».</w:t>
      </w:r>
    </w:p>
    <w:p w:rsidR="00E8668C" w:rsidRDefault="00E8668C" w:rsidP="00A016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 Приказ об организации конкурса</w:t>
      </w:r>
      <w:r w:rsidR="00A01657">
        <w:rPr>
          <w:sz w:val="28"/>
          <w:szCs w:val="28"/>
        </w:rPr>
        <w:t xml:space="preserve"> семейного творчества </w:t>
      </w:r>
      <w:r>
        <w:rPr>
          <w:sz w:val="28"/>
          <w:szCs w:val="28"/>
        </w:rPr>
        <w:t>«Пасхальные чудеса»(приложение 4).</w:t>
      </w:r>
    </w:p>
    <w:p w:rsidR="00682FFC" w:rsidRDefault="00E8668C" w:rsidP="00F6072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682FFC">
        <w:rPr>
          <w:sz w:val="28"/>
          <w:szCs w:val="28"/>
        </w:rPr>
        <w:t xml:space="preserve">Положение о проведении конкурса семейного </w:t>
      </w:r>
      <w:r w:rsidR="001F3276">
        <w:rPr>
          <w:sz w:val="28"/>
          <w:szCs w:val="28"/>
        </w:rPr>
        <w:t>творчества «Пасхальные чудеса»</w:t>
      </w:r>
      <w:r>
        <w:rPr>
          <w:sz w:val="28"/>
          <w:szCs w:val="28"/>
        </w:rPr>
        <w:t>.</w:t>
      </w:r>
    </w:p>
    <w:p w:rsidR="00857FA4" w:rsidRDefault="001F3276" w:rsidP="00025C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</w:t>
      </w:r>
      <w:r w:rsidR="00000F6F">
        <w:rPr>
          <w:sz w:val="28"/>
          <w:szCs w:val="28"/>
        </w:rPr>
        <w:t>. Модуль «И</w:t>
      </w:r>
      <w:r w:rsidR="00025C29">
        <w:rPr>
          <w:sz w:val="28"/>
          <w:szCs w:val="28"/>
        </w:rPr>
        <w:t>грушки из баб</w:t>
      </w:r>
      <w:r w:rsidR="00E8668C">
        <w:rPr>
          <w:sz w:val="28"/>
          <w:szCs w:val="28"/>
        </w:rPr>
        <w:t>ушкиного сундучка» (приложение 5</w:t>
      </w:r>
      <w:r w:rsidR="00025C29">
        <w:rPr>
          <w:sz w:val="28"/>
          <w:szCs w:val="28"/>
        </w:rPr>
        <w:t xml:space="preserve">). </w:t>
      </w:r>
    </w:p>
    <w:p w:rsidR="001F3276" w:rsidRDefault="001F3276" w:rsidP="00A016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 Проект «Госпожа честная масленица» (</w:t>
      </w:r>
      <w:r w:rsidR="00511F34" w:rsidRPr="002F337B">
        <w:rPr>
          <w:color w:val="auto"/>
          <w:sz w:val="28"/>
          <w:szCs w:val="28"/>
        </w:rPr>
        <w:t>приложение 6</w:t>
      </w:r>
      <w:r>
        <w:rPr>
          <w:sz w:val="28"/>
          <w:szCs w:val="28"/>
        </w:rPr>
        <w:t>в электронном виде).</w:t>
      </w:r>
    </w:p>
    <w:p w:rsidR="001F3276" w:rsidRDefault="001F3276" w:rsidP="00A016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301EDE">
        <w:rPr>
          <w:sz w:val="28"/>
          <w:szCs w:val="28"/>
        </w:rPr>
        <w:t xml:space="preserve"> Сценарий развлечения «Капустник» (</w:t>
      </w:r>
      <w:r w:rsidR="00511F34" w:rsidRPr="002F337B">
        <w:rPr>
          <w:color w:val="auto"/>
          <w:sz w:val="28"/>
          <w:szCs w:val="28"/>
        </w:rPr>
        <w:t>приложение 7</w:t>
      </w:r>
      <w:r w:rsidR="00301EDE">
        <w:rPr>
          <w:sz w:val="28"/>
          <w:szCs w:val="28"/>
        </w:rPr>
        <w:t>в электронном виде).</w:t>
      </w:r>
    </w:p>
    <w:p w:rsidR="00301EDE" w:rsidRDefault="00301EDE" w:rsidP="00A016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8. Сценарий развлечения «Праздник первых штанов» (</w:t>
      </w:r>
      <w:r w:rsidR="00A01657" w:rsidRPr="002F337B">
        <w:rPr>
          <w:color w:val="auto"/>
          <w:sz w:val="28"/>
          <w:szCs w:val="28"/>
        </w:rPr>
        <w:t>приложени</w:t>
      </w:r>
      <w:r w:rsidR="00511F34" w:rsidRPr="002F337B">
        <w:rPr>
          <w:color w:val="auto"/>
          <w:sz w:val="28"/>
          <w:szCs w:val="28"/>
        </w:rPr>
        <w:t>е 8</w:t>
      </w:r>
      <w:r>
        <w:rPr>
          <w:sz w:val="28"/>
          <w:szCs w:val="28"/>
        </w:rPr>
        <w:t>в электронном виде).</w:t>
      </w:r>
    </w:p>
    <w:p w:rsidR="00301EDE" w:rsidRDefault="00301EDE" w:rsidP="00A016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9. Сценарий развлечения «Кузьминки» (</w:t>
      </w:r>
      <w:r w:rsidR="00511F34" w:rsidRPr="002F337B">
        <w:rPr>
          <w:color w:val="auto"/>
          <w:sz w:val="28"/>
          <w:szCs w:val="28"/>
        </w:rPr>
        <w:t>приложение 9</w:t>
      </w:r>
      <w:r>
        <w:rPr>
          <w:sz w:val="28"/>
          <w:szCs w:val="28"/>
        </w:rPr>
        <w:t>в электронном виде).</w:t>
      </w:r>
    </w:p>
    <w:p w:rsidR="00301EDE" w:rsidRDefault="00301EDE" w:rsidP="00A016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10. Сценарий развлечения «День рождения Домового» (</w:t>
      </w:r>
      <w:r w:rsidR="00511F34" w:rsidRPr="002F337B">
        <w:rPr>
          <w:color w:val="auto"/>
          <w:sz w:val="28"/>
          <w:szCs w:val="28"/>
        </w:rPr>
        <w:t>приложение 10</w:t>
      </w:r>
      <w:r>
        <w:rPr>
          <w:sz w:val="28"/>
          <w:szCs w:val="28"/>
        </w:rPr>
        <w:t>в электронном виде).</w:t>
      </w:r>
    </w:p>
    <w:p w:rsidR="00682FFC" w:rsidRDefault="00682FFC" w:rsidP="00A01657">
      <w:pPr>
        <w:tabs>
          <w:tab w:val="left" w:pos="3615"/>
        </w:tabs>
        <w:spacing w:after="0"/>
        <w:rPr>
          <w:sz w:val="28"/>
          <w:szCs w:val="28"/>
        </w:rPr>
      </w:pPr>
    </w:p>
    <w:p w:rsidR="00A01657" w:rsidRDefault="00A01657" w:rsidP="00A01657">
      <w:pPr>
        <w:tabs>
          <w:tab w:val="left" w:pos="3615"/>
        </w:tabs>
        <w:spacing w:after="0"/>
        <w:rPr>
          <w:sz w:val="28"/>
          <w:szCs w:val="28"/>
        </w:rPr>
      </w:pPr>
    </w:p>
    <w:p w:rsidR="00753643" w:rsidRDefault="00753643" w:rsidP="00A01657">
      <w:pPr>
        <w:tabs>
          <w:tab w:val="left" w:pos="3615"/>
        </w:tabs>
        <w:spacing w:after="0"/>
        <w:rPr>
          <w:sz w:val="28"/>
          <w:szCs w:val="28"/>
        </w:rPr>
      </w:pPr>
    </w:p>
    <w:p w:rsidR="00753643" w:rsidRPr="002F337B" w:rsidRDefault="00753643" w:rsidP="0075364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F33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Руководитель </w:t>
      </w:r>
    </w:p>
    <w:p w:rsidR="00753643" w:rsidRPr="002A6A32" w:rsidRDefault="00753643" w:rsidP="0075364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</w:pPr>
      <w:r w:rsidRPr="002F337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образовательной организации</w:t>
      </w:r>
      <w:r w:rsidR="002A6A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: ___________            </w:t>
      </w:r>
      <w:r w:rsidR="002A6A32" w:rsidRPr="002A6A3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  <w:t>М.А. Логачева</w:t>
      </w:r>
    </w:p>
    <w:p w:rsidR="00A01657" w:rsidRPr="002F337B" w:rsidRDefault="00753643" w:rsidP="00753643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</w:rPr>
      </w:pPr>
      <w:r w:rsidRPr="002F337B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подпись                                          Ф.И.О.</w:t>
      </w:r>
    </w:p>
    <w:sectPr w:rsidR="00A01657" w:rsidRPr="002F337B" w:rsidSect="00696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B90"/>
    <w:multiLevelType w:val="hybridMultilevel"/>
    <w:tmpl w:val="3F16AF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61A08"/>
    <w:multiLevelType w:val="hybridMultilevel"/>
    <w:tmpl w:val="FD64920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2556DD2"/>
    <w:multiLevelType w:val="hybridMultilevel"/>
    <w:tmpl w:val="C7244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01EA5"/>
    <w:multiLevelType w:val="hybridMultilevel"/>
    <w:tmpl w:val="C922D53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6D51555"/>
    <w:multiLevelType w:val="hybridMultilevel"/>
    <w:tmpl w:val="3B22D6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A641E"/>
    <w:multiLevelType w:val="hybridMultilevel"/>
    <w:tmpl w:val="4F2E11BE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3314468A"/>
    <w:multiLevelType w:val="hybridMultilevel"/>
    <w:tmpl w:val="91608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F2E47"/>
    <w:multiLevelType w:val="hybridMultilevel"/>
    <w:tmpl w:val="0E08BA6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48007345"/>
    <w:multiLevelType w:val="hybridMultilevel"/>
    <w:tmpl w:val="16809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8B4D84"/>
    <w:multiLevelType w:val="hybridMultilevel"/>
    <w:tmpl w:val="39FAAFCA"/>
    <w:lvl w:ilvl="0" w:tplc="712C36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F381F"/>
    <w:multiLevelType w:val="hybridMultilevel"/>
    <w:tmpl w:val="80AA90BC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5F260BD2"/>
    <w:multiLevelType w:val="hybridMultilevel"/>
    <w:tmpl w:val="75AE061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43B7BE6"/>
    <w:multiLevelType w:val="hybridMultilevel"/>
    <w:tmpl w:val="F8765A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00519E"/>
    <w:multiLevelType w:val="hybridMultilevel"/>
    <w:tmpl w:val="F3D6F1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907266"/>
    <w:multiLevelType w:val="hybridMultilevel"/>
    <w:tmpl w:val="E1041A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3B16EA"/>
    <w:multiLevelType w:val="hybridMultilevel"/>
    <w:tmpl w:val="891C802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11"/>
  </w:num>
  <w:num w:numId="7">
    <w:abstractNumId w:val="15"/>
  </w:num>
  <w:num w:numId="8">
    <w:abstractNumId w:val="4"/>
  </w:num>
  <w:num w:numId="9">
    <w:abstractNumId w:val="0"/>
  </w:num>
  <w:num w:numId="10">
    <w:abstractNumId w:val="13"/>
  </w:num>
  <w:num w:numId="11">
    <w:abstractNumId w:val="8"/>
  </w:num>
  <w:num w:numId="12">
    <w:abstractNumId w:val="7"/>
  </w:num>
  <w:num w:numId="13">
    <w:abstractNumId w:val="14"/>
  </w:num>
  <w:num w:numId="14">
    <w:abstractNumId w:val="12"/>
  </w:num>
  <w:num w:numId="15">
    <w:abstractNumId w:val="1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09D"/>
    <w:rsid w:val="00000F6F"/>
    <w:rsid w:val="0001452C"/>
    <w:rsid w:val="00025C29"/>
    <w:rsid w:val="0009631A"/>
    <w:rsid w:val="000B5189"/>
    <w:rsid w:val="000F180E"/>
    <w:rsid w:val="00115094"/>
    <w:rsid w:val="001452D0"/>
    <w:rsid w:val="001473B5"/>
    <w:rsid w:val="00193657"/>
    <w:rsid w:val="001B28DF"/>
    <w:rsid w:val="001D773F"/>
    <w:rsid w:val="001E6111"/>
    <w:rsid w:val="001F3276"/>
    <w:rsid w:val="002002CD"/>
    <w:rsid w:val="00210969"/>
    <w:rsid w:val="00240183"/>
    <w:rsid w:val="002405F4"/>
    <w:rsid w:val="0024713D"/>
    <w:rsid w:val="00270E20"/>
    <w:rsid w:val="0027216A"/>
    <w:rsid w:val="002A6A32"/>
    <w:rsid w:val="002D2B04"/>
    <w:rsid w:val="002E1C75"/>
    <w:rsid w:val="002F1BD0"/>
    <w:rsid w:val="002F337B"/>
    <w:rsid w:val="00301EDE"/>
    <w:rsid w:val="00306189"/>
    <w:rsid w:val="003145E1"/>
    <w:rsid w:val="0033200F"/>
    <w:rsid w:val="00364A4C"/>
    <w:rsid w:val="0041239C"/>
    <w:rsid w:val="00420126"/>
    <w:rsid w:val="00455227"/>
    <w:rsid w:val="0046209D"/>
    <w:rsid w:val="00464F85"/>
    <w:rsid w:val="00486A9F"/>
    <w:rsid w:val="004A4508"/>
    <w:rsid w:val="004C1CEC"/>
    <w:rsid w:val="004D3B63"/>
    <w:rsid w:val="004E4BAC"/>
    <w:rsid w:val="00503830"/>
    <w:rsid w:val="00511F34"/>
    <w:rsid w:val="00521EFA"/>
    <w:rsid w:val="00532C54"/>
    <w:rsid w:val="005A4C04"/>
    <w:rsid w:val="005D1051"/>
    <w:rsid w:val="005F287A"/>
    <w:rsid w:val="00656D4C"/>
    <w:rsid w:val="00666A45"/>
    <w:rsid w:val="00682FFC"/>
    <w:rsid w:val="006936E4"/>
    <w:rsid w:val="0069698F"/>
    <w:rsid w:val="006A550E"/>
    <w:rsid w:val="00704B51"/>
    <w:rsid w:val="00753643"/>
    <w:rsid w:val="00755135"/>
    <w:rsid w:val="00755827"/>
    <w:rsid w:val="00793395"/>
    <w:rsid w:val="007A5635"/>
    <w:rsid w:val="007A74DE"/>
    <w:rsid w:val="007F7BD4"/>
    <w:rsid w:val="00857FA4"/>
    <w:rsid w:val="00860771"/>
    <w:rsid w:val="008639A9"/>
    <w:rsid w:val="008656DC"/>
    <w:rsid w:val="00872FFA"/>
    <w:rsid w:val="00873ED8"/>
    <w:rsid w:val="008D1495"/>
    <w:rsid w:val="00906BB5"/>
    <w:rsid w:val="00935879"/>
    <w:rsid w:val="009460AE"/>
    <w:rsid w:val="00946D75"/>
    <w:rsid w:val="00973B5B"/>
    <w:rsid w:val="0098477F"/>
    <w:rsid w:val="009B0DB6"/>
    <w:rsid w:val="009E6712"/>
    <w:rsid w:val="00A01657"/>
    <w:rsid w:val="00A24552"/>
    <w:rsid w:val="00A53510"/>
    <w:rsid w:val="00A67944"/>
    <w:rsid w:val="00A75F35"/>
    <w:rsid w:val="00A81322"/>
    <w:rsid w:val="00A855A3"/>
    <w:rsid w:val="00AB301E"/>
    <w:rsid w:val="00AD278F"/>
    <w:rsid w:val="00B24DD0"/>
    <w:rsid w:val="00B3217C"/>
    <w:rsid w:val="00B53C2B"/>
    <w:rsid w:val="00BE45C6"/>
    <w:rsid w:val="00C51CE0"/>
    <w:rsid w:val="00CC2D9E"/>
    <w:rsid w:val="00CD57BA"/>
    <w:rsid w:val="00CF4306"/>
    <w:rsid w:val="00D95CE3"/>
    <w:rsid w:val="00DB0A5E"/>
    <w:rsid w:val="00DF1C1A"/>
    <w:rsid w:val="00E15EA5"/>
    <w:rsid w:val="00E563DB"/>
    <w:rsid w:val="00E8668C"/>
    <w:rsid w:val="00E95715"/>
    <w:rsid w:val="00EB405F"/>
    <w:rsid w:val="00F126C4"/>
    <w:rsid w:val="00F60727"/>
    <w:rsid w:val="00F93361"/>
    <w:rsid w:val="00F94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9D"/>
    <w:pPr>
      <w:suppressAutoHyphens/>
    </w:pPr>
    <w:rPr>
      <w:rFonts w:ascii="Calibri" w:eastAsia="SimSun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51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AB301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57BA"/>
    <w:rPr>
      <w:b/>
      <w:bCs/>
    </w:rPr>
  </w:style>
  <w:style w:type="paragraph" w:styleId="a5">
    <w:name w:val="List Paragraph"/>
    <w:basedOn w:val="a"/>
    <w:uiPriority w:val="34"/>
    <w:qFormat/>
    <w:rsid w:val="00872F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03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3830"/>
    <w:rPr>
      <w:rFonts w:ascii="Tahoma" w:eastAsia="SimSun" w:hAnsi="Tahoma" w:cs="Tahoma"/>
      <w:kern w:val="2"/>
      <w:sz w:val="16"/>
      <w:szCs w:val="16"/>
      <w:lang w:eastAsia="ar-SA"/>
    </w:rPr>
  </w:style>
  <w:style w:type="table" w:styleId="a8">
    <w:name w:val="Table Grid"/>
    <w:basedOn w:val="a1"/>
    <w:uiPriority w:val="59"/>
    <w:rsid w:val="00B24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753643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2.8871391076115575E-2"/>
          <c:y val="4.9549549549549536E-2"/>
          <c:w val="0.70510633021265956"/>
          <c:h val="0.8648648648648649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3"/>
                <c:pt idx="0">
                  <c:v>высокий 33,6</c:v>
                </c:pt>
                <c:pt idx="1">
                  <c:v>средний 53</c:v>
                </c:pt>
                <c:pt idx="2">
                  <c:v>низкий 13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33.6</c:v>
                </c:pt>
                <c:pt idx="1">
                  <c:v>53</c:v>
                </c:pt>
                <c:pt idx="2">
                  <c:v>14.2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6B8-4250-937C-DF38892308EE}"/>
            </c:ext>
          </c:extLst>
        </c:ser>
      </c:pie3DChart>
    </c:plotArea>
    <c:legend>
      <c:legendPos val="r"/>
      <c:legendEntry>
        <c:idx val="3"/>
        <c:delete val="1"/>
      </c:legendEntry>
      <c:layout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2.8758169934640483E-2"/>
          <c:y val="4.856512141280353E-2"/>
          <c:w val="0.70035427924450711"/>
          <c:h val="0.867549668874173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3"/>
                <c:pt idx="0">
                  <c:v>высокий  69,8</c:v>
                </c:pt>
                <c:pt idx="1">
                  <c:v>средний  25,8</c:v>
                </c:pt>
                <c:pt idx="2">
                  <c:v>низкий  4,4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69.8</c:v>
                </c:pt>
                <c:pt idx="1">
                  <c:v>25.8</c:v>
                </c:pt>
                <c:pt idx="2">
                  <c:v>4.4000000000000004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49B-4A17-85B3-85781AF0F368}"/>
            </c:ext>
          </c:extLst>
        </c:ser>
      </c:pie3DChart>
    </c:plotArea>
    <c:legend>
      <c:legendPos val="r"/>
      <c:legendEntry>
        <c:idx val="3"/>
        <c:delete val="1"/>
      </c:legendEntry>
      <c:layout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A2E5F-E118-4BBB-8643-58DD035B7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11</Pages>
  <Words>3147</Words>
  <Characters>17941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2020-06-23T18:40:00Z</cp:lastPrinted>
  <dcterms:created xsi:type="dcterms:W3CDTF">2020-05-21T18:20:00Z</dcterms:created>
  <dcterms:modified xsi:type="dcterms:W3CDTF">2020-07-14T18:59:00Z</dcterms:modified>
</cp:coreProperties>
</file>