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8C" w:rsidRPr="00415F1C" w:rsidRDefault="0016778C" w:rsidP="00415F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5143"/>
      </w:tblGrid>
      <w:tr w:rsidR="0016778C" w:rsidRPr="00EB05D7" w:rsidTr="009775C7">
        <w:tc>
          <w:tcPr>
            <w:tcW w:w="4428" w:type="dxa"/>
          </w:tcPr>
          <w:p w:rsidR="0016778C" w:rsidRPr="00164BEE" w:rsidRDefault="0016778C" w:rsidP="00062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BEE">
              <w:rPr>
                <w:rFonts w:ascii="Times New Roman" w:hAnsi="Times New Roman"/>
                <w:sz w:val="28"/>
                <w:szCs w:val="28"/>
              </w:rPr>
              <w:t>Принято:</w:t>
            </w:r>
          </w:p>
          <w:p w:rsidR="0016778C" w:rsidRPr="00164BEE" w:rsidRDefault="0016778C" w:rsidP="00062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BEE"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  <w:p w:rsidR="0016778C" w:rsidRPr="00164BEE" w:rsidRDefault="0016778C" w:rsidP="00062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BEE"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16778C" w:rsidRPr="00164BEE" w:rsidRDefault="0016778C" w:rsidP="00062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64BEE">
              <w:rPr>
                <w:rFonts w:ascii="Times New Roman" w:hAnsi="Times New Roman"/>
                <w:sz w:val="28"/>
                <w:szCs w:val="28"/>
              </w:rPr>
              <w:t>«</w:t>
            </w:r>
            <w:r w:rsidRPr="00164BEE">
              <w:rPr>
                <w:rFonts w:ascii="Times New Roman" w:hAnsi="Times New Roman"/>
                <w:sz w:val="28"/>
                <w:szCs w:val="28"/>
                <w:u w:val="single"/>
              </w:rPr>
              <w:t>29» августа 2014г.</w:t>
            </w:r>
          </w:p>
          <w:p w:rsidR="0016778C" w:rsidRDefault="0016778C" w:rsidP="00062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78C" w:rsidRDefault="0016778C" w:rsidP="00062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16778C" w:rsidRPr="00164BEE" w:rsidRDefault="0016778C" w:rsidP="00062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родителей </w:t>
            </w:r>
          </w:p>
          <w:p w:rsidR="0016778C" w:rsidRPr="009C71D9" w:rsidRDefault="0016778C" w:rsidP="00062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1 </w:t>
            </w:r>
            <w:r w:rsidRPr="009C71D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09.10.2014г.</w:t>
            </w:r>
          </w:p>
        </w:tc>
        <w:tc>
          <w:tcPr>
            <w:tcW w:w="5143" w:type="dxa"/>
          </w:tcPr>
          <w:p w:rsidR="0016778C" w:rsidRPr="00164BEE" w:rsidRDefault="0016778C" w:rsidP="00062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BEE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16778C" w:rsidRDefault="0016778C" w:rsidP="00062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 МДОУ д/с № 26</w:t>
            </w:r>
          </w:p>
          <w:p w:rsidR="0016778C" w:rsidRPr="00164BEE" w:rsidRDefault="0016778C" w:rsidP="00062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«Солнышко» с. Покойного </w:t>
            </w:r>
          </w:p>
          <w:p w:rsidR="0016778C" w:rsidRPr="00164BEE" w:rsidRDefault="0016778C" w:rsidP="00062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______________/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М. А. Логачева </w:t>
            </w:r>
            <w:r w:rsidRPr="00164BEE">
              <w:rPr>
                <w:rFonts w:ascii="Times New Roman" w:hAnsi="Times New Roman"/>
                <w:sz w:val="28"/>
                <w:szCs w:val="28"/>
              </w:rPr>
              <w:t xml:space="preserve">/ </w:t>
            </w:r>
          </w:p>
          <w:p w:rsidR="0016778C" w:rsidRPr="00164BEE" w:rsidRDefault="0016778C" w:rsidP="00062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Приказ  от  15.10. </w:t>
            </w:r>
            <w:r w:rsidRPr="00164BEE">
              <w:rPr>
                <w:rFonts w:ascii="Times New Roman" w:hAnsi="Times New Roman"/>
                <w:sz w:val="28"/>
                <w:szCs w:val="28"/>
              </w:rPr>
              <w:t>2014г.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80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0F033A">
              <w:rPr>
                <w:rFonts w:ascii="Times New Roman" w:hAnsi="Times New Roman"/>
                <w:sz w:val="28"/>
                <w:szCs w:val="28"/>
                <w:u w:val="single"/>
              </w:rPr>
              <w:t>ОД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16778C" w:rsidRPr="00415F1C" w:rsidRDefault="0016778C" w:rsidP="00415F1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6778C" w:rsidRDefault="0016778C" w:rsidP="002F5D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6778C" w:rsidRDefault="0016778C" w:rsidP="002F5D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6778C" w:rsidRPr="00415F1C" w:rsidRDefault="0016778C" w:rsidP="002F5DB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6778C" w:rsidRPr="00164BEE" w:rsidRDefault="0016778C" w:rsidP="0006256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16778C" w:rsidRPr="00164BEE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6778C" w:rsidRPr="00164BEE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6778C" w:rsidRPr="00164BEE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6778C" w:rsidRPr="009C71D9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9C71D9">
        <w:rPr>
          <w:rFonts w:ascii="Times New Roman" w:hAnsi="Times New Roman"/>
          <w:b/>
          <w:sz w:val="36"/>
          <w:szCs w:val="36"/>
          <w:lang w:eastAsia="ar-SA"/>
        </w:rPr>
        <w:t>ПОЛОЖЕНИЕ</w:t>
      </w:r>
    </w:p>
    <w:p w:rsidR="0016778C" w:rsidRPr="009C71D9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9C71D9">
        <w:rPr>
          <w:rFonts w:ascii="Times New Roman" w:hAnsi="Times New Roman"/>
          <w:b/>
          <w:sz w:val="36"/>
          <w:szCs w:val="36"/>
          <w:lang w:eastAsia="ar-SA"/>
        </w:rPr>
        <w:t>об индивидуальном учебном плане</w:t>
      </w:r>
    </w:p>
    <w:p w:rsidR="0016778C" w:rsidRPr="009C71D9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9C71D9">
        <w:rPr>
          <w:rFonts w:ascii="Times New Roman" w:hAnsi="Times New Roman"/>
          <w:b/>
          <w:sz w:val="36"/>
          <w:szCs w:val="36"/>
        </w:rPr>
        <w:t>муниципального  дошкольного образовательного учреждения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 района»</w:t>
      </w:r>
    </w:p>
    <w:p w:rsidR="0016778C" w:rsidRPr="009C71D9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16778C" w:rsidRPr="00164BEE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6778C" w:rsidRPr="00164BEE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6778C" w:rsidRPr="00164BEE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6778C" w:rsidRPr="00164BEE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6778C" w:rsidRPr="00164BEE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6778C" w:rsidRPr="00164BEE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6778C" w:rsidRPr="00164BEE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6778C" w:rsidRPr="00164BEE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6778C" w:rsidRPr="00164BEE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6778C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6778C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6778C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6778C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6778C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6778C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6778C" w:rsidRPr="00164BEE" w:rsidRDefault="0016778C" w:rsidP="0006256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6778C" w:rsidRPr="00164BEE" w:rsidRDefault="0016778C" w:rsidP="009C71D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6778C" w:rsidRPr="009C71D9" w:rsidRDefault="0016778C" w:rsidP="00415F1C">
      <w:pPr>
        <w:spacing w:before="12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71D9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9C71D9">
        <w:rPr>
          <w:rFonts w:ascii="Times New Roman" w:hAnsi="Times New Roman"/>
          <w:b/>
          <w:sz w:val="28"/>
          <w:szCs w:val="28"/>
          <w:lang w:eastAsia="ru-RU"/>
        </w:rPr>
        <w:t>. Общие положения</w:t>
      </w:r>
    </w:p>
    <w:p w:rsidR="0016778C" w:rsidRPr="009C71D9" w:rsidRDefault="0016778C" w:rsidP="009C71D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об индивидуальном учебном плане </w:t>
      </w:r>
      <w:r w:rsidRPr="009C71D9">
        <w:rPr>
          <w:rFonts w:ascii="Times New Roman" w:hAnsi="Times New Roman"/>
          <w:sz w:val="28"/>
          <w:szCs w:val="28"/>
        </w:rPr>
        <w:t>муниципального  дошкольного образовательного учреждения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 района»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9C71D9">
        <w:rPr>
          <w:rFonts w:ascii="Times New Roman" w:hAnsi="Times New Roman"/>
          <w:sz w:val="28"/>
          <w:szCs w:val="28"/>
          <w:lang w:eastAsia="ru-RU"/>
        </w:rPr>
        <w:t xml:space="preserve"> (далее – Положение) разработано в соответствии с: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Федеральным законом от 29.12.2012 № 273-ФЗ "Об образовании в Российской Федерации" (далее – Закон № 273 "Об образовании в Российской Федерации") (п. 23 ст. 2, ст. 15, ст. 16, п. 1 ч. 3 ст. 28, ст. 30, п. 5 ч. 3 ст. 47);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Федеральным государственным образовательным стандартом дошкольного образования, утв. приказом Минобрнауки России от 17.10.2013 № 1155</w:t>
      </w:r>
      <w:r w:rsidRPr="009C71D9">
        <w:rPr>
          <w:rFonts w:ascii="Times New Roman" w:eastAsia="HiddenHorzOCR" w:hAnsi="Times New Roman"/>
          <w:sz w:val="28"/>
          <w:szCs w:val="28"/>
          <w:lang w:eastAsia="ru-RU"/>
        </w:rPr>
        <w:t xml:space="preserve"> </w:t>
      </w:r>
      <w:r w:rsidRPr="009C71D9">
        <w:rPr>
          <w:rFonts w:ascii="Times New Roman" w:hAnsi="Times New Roman"/>
          <w:sz w:val="28"/>
          <w:szCs w:val="28"/>
          <w:lang w:eastAsia="ru-RU"/>
        </w:rPr>
        <w:t>"Об утверждении федерального государственного образовательного стандарта дошкольного образования»;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дошкольного, утв. Приказом Минобрнауки России от 30.08.2013 № 1014;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 xml:space="preserve">-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организаций»,        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Уставом Учреждения;</w:t>
      </w:r>
    </w:p>
    <w:p w:rsidR="0016778C" w:rsidRPr="009C71D9" w:rsidRDefault="0016778C" w:rsidP="009C71D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 xml:space="preserve">– Основной образовательной программой дошкольного образования </w:t>
      </w:r>
      <w:r w:rsidRPr="009C71D9">
        <w:rPr>
          <w:rFonts w:ascii="Times New Roman" w:hAnsi="Times New Roman"/>
          <w:sz w:val="28"/>
          <w:szCs w:val="28"/>
        </w:rPr>
        <w:t>муниципального  дошкольного образовательного учреждения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16778C" w:rsidRPr="009C71D9" w:rsidRDefault="0016778C" w:rsidP="007C7F0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 xml:space="preserve">1.2. Настоящее положение определяет структуру, содержание, порядок разработки и утверждения индивидуального учебного плана (далее – ИУП) в </w:t>
      </w:r>
      <w:r>
        <w:rPr>
          <w:rFonts w:ascii="Times New Roman" w:hAnsi="Times New Roman"/>
          <w:sz w:val="28"/>
          <w:szCs w:val="28"/>
        </w:rPr>
        <w:t>муниципальном  дошкольном</w:t>
      </w:r>
      <w:r w:rsidRPr="009C71D9">
        <w:rPr>
          <w:rFonts w:ascii="Times New Roman" w:hAnsi="Times New Roman"/>
          <w:sz w:val="28"/>
          <w:szCs w:val="28"/>
        </w:rPr>
        <w:t xml:space="preserve"> обра</w:t>
      </w:r>
      <w:r>
        <w:rPr>
          <w:rFonts w:ascii="Times New Roman" w:hAnsi="Times New Roman"/>
          <w:sz w:val="28"/>
          <w:szCs w:val="28"/>
        </w:rPr>
        <w:t>зовательном учреждении</w:t>
      </w:r>
      <w:r w:rsidRPr="009C71D9">
        <w:rPr>
          <w:rFonts w:ascii="Times New Roman" w:hAnsi="Times New Roman"/>
          <w:sz w:val="28"/>
          <w:szCs w:val="28"/>
        </w:rPr>
        <w:t xml:space="preserve">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 района»</w:t>
      </w:r>
      <w:r>
        <w:rPr>
          <w:rFonts w:ascii="Times New Roman" w:hAnsi="Times New Roman"/>
          <w:sz w:val="28"/>
          <w:szCs w:val="28"/>
        </w:rPr>
        <w:t>,</w:t>
      </w:r>
      <w:r w:rsidRPr="009C71D9">
        <w:rPr>
          <w:rFonts w:ascii="Times New Roman" w:hAnsi="Times New Roman"/>
          <w:sz w:val="28"/>
          <w:szCs w:val="28"/>
          <w:lang w:eastAsia="ru-RU"/>
        </w:rPr>
        <w:t xml:space="preserve"> (далее – Учреждение).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1.3. Под ИУП в Учреждении понимается учебный план, обеспечивающий освоение основной образовательной программы дошкольного образования (далее – ООП) на основе индивидуализации ее содержания с учетом особенностей и образовательных потребностей конкретного воспитанника.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1.4. ИУП является составной частью ООП дошкольного образования и призван: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обеспечить развитие потенциала одаренных воспитанников,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–обеспечить учет индивидуальных особенностей образования детей с ограниченными возможностями здоровья (далее – ОВЗ);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обеспечить освоение основной образовательной программы воспитанниками, находящимися в особой жизненной ситуации;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1.5. Обучение обучающихся по ИУП есть вид осв</w:t>
      </w:r>
      <w:r>
        <w:rPr>
          <w:rFonts w:ascii="Times New Roman" w:hAnsi="Times New Roman"/>
          <w:sz w:val="28"/>
          <w:szCs w:val="28"/>
          <w:lang w:eastAsia="ru-RU"/>
        </w:rPr>
        <w:t xml:space="preserve">оения обучающимися основных </w:t>
      </w:r>
      <w:r w:rsidRPr="009C71D9">
        <w:rPr>
          <w:rFonts w:ascii="Times New Roman" w:hAnsi="Times New Roman"/>
          <w:sz w:val="28"/>
          <w:szCs w:val="28"/>
          <w:lang w:eastAsia="ru-RU"/>
        </w:rPr>
        <w:t>образовательных программ дошкольного образования под контролем педагога.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1.6. Требования, предъявляемые к ИУП в Учреждении следующие: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1.6.1 ИУП разрабатывается на уровень образования (перспективный ИУП) и (или) учебный год (текущий ИУП) и должен содержать: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обязательные образовательные области уровня дошкольного образования;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учебные предметы, курсы, дисциплины, выбираемые  родителями (законными представителями).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1.6.2. Реализуется в полном объеме в течение учебного года и (или) уровня образования согласно расписанию.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1.6.3. ИУП реализует право воспитанников на получение образования в объеме, установленном ФГОС дошкольного образования   с  максимальной учебной нагрузкой, соответствующей требованиям СанПин 2.4.1.3049-13.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1.7. ИУП разрабатывается и утверждается в Учреждении  не позднее 1 сентября нового учебного года.  При наличии объективных причин допускается разработка и утверждение ИУП в иные сроки.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1.8. ИУП является самостоятельным и (или) в составе ООП дошкольного образования объектом/направлением внутрисадовского контроля в соответствии с планом работы Учреждения, в иных случаях – других видов контроля (оперативного, внешнего и т. п.).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1.8. Реализация ИУП на уровне дошкольного образования сопровождается поддержкой педагогов образовательной организации.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 xml:space="preserve">1.9. Положение об ИУП Учреждения разрабатывается  педагогическим советом в соответствии с порядком, предусмотренным частью 2–3 статьи 30 Закона № 273-ФЗ "Об образовании в Российской Федерации", Трудовым кодексом; проходит процедуру согласования с представительными органами родителей, утверждается руководителем образовательной организации. 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1.11. В настоящее положение в установленном порядке могут вноситься изменения и (или) дополнения.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778C" w:rsidRPr="009C71D9" w:rsidRDefault="0016778C" w:rsidP="00415F1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71D9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9C71D9">
        <w:rPr>
          <w:rFonts w:ascii="Times New Roman" w:hAnsi="Times New Roman"/>
          <w:b/>
          <w:sz w:val="28"/>
          <w:szCs w:val="28"/>
          <w:lang w:eastAsia="ru-RU"/>
        </w:rPr>
        <w:t>. Цели, задачи ИУП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2.1. Основной целью реализации ИУП является удовлетворение образовательных потребностей и поддержка молодых талантов, мотивированных воспитанников, детей с ОВЗ, иных обучающихся посредством выбора оптимального набора учебных предметов, курсов, дисциплин (модулей), темпов и сроков их освоения, а также форм обучения, темпов и сроков их освоения.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2.2. Достижение основной цели ИУП в  Учреждении при осуществлении основной деятельности обеспечивается через решение следующих целей реализации ИУП: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2.2.1. Создание условий для реализации ООП дошкольного образования для во</w:t>
      </w:r>
      <w:r>
        <w:rPr>
          <w:rFonts w:ascii="Times New Roman" w:hAnsi="Times New Roman"/>
          <w:sz w:val="28"/>
          <w:szCs w:val="28"/>
          <w:lang w:eastAsia="ru-RU"/>
        </w:rPr>
        <w:t>спитанников, выразивших желание</w:t>
      </w:r>
      <w:r w:rsidRPr="009C71D9">
        <w:rPr>
          <w:rFonts w:ascii="Times New Roman" w:hAnsi="Times New Roman"/>
          <w:sz w:val="28"/>
          <w:szCs w:val="28"/>
          <w:lang w:eastAsia="ru-RU"/>
        </w:rPr>
        <w:t>: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ускоренного освоения образовательных программ;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достижения высоких результатов  по направлениям развития личности (физкультурно-спортивной, художественно-эстетической и другой направленности);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 достижение творческих успехов (участие в конкурсах регионального, всероссийского, международного уровня);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 xml:space="preserve">2.2.2. Установление равного доступа к полноценному образованию различным категориям воспитанников в соответствии с их способностями, индивидуальными склонностями и потребностями, в том числе детей с дезадаптацией, неспособностью к освоению образовательных программ в условиях большого детского коллектива, для детей </w:t>
      </w:r>
      <w:r>
        <w:rPr>
          <w:rFonts w:ascii="Times New Roman" w:hAnsi="Times New Roman"/>
          <w:sz w:val="28"/>
          <w:szCs w:val="28"/>
          <w:lang w:eastAsia="ru-RU"/>
        </w:rPr>
        <w:t>имеющих ограничения по здоровью</w:t>
      </w:r>
      <w:r w:rsidRPr="009C71D9">
        <w:rPr>
          <w:rFonts w:ascii="Times New Roman" w:hAnsi="Times New Roman"/>
          <w:sz w:val="28"/>
          <w:szCs w:val="28"/>
          <w:lang w:eastAsia="ru-RU"/>
        </w:rPr>
        <w:t>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 xml:space="preserve">2.3. </w:t>
      </w:r>
      <w:r>
        <w:rPr>
          <w:rFonts w:ascii="Times New Roman" w:hAnsi="Times New Roman"/>
          <w:sz w:val="28"/>
          <w:szCs w:val="28"/>
          <w:lang w:eastAsia="ru-RU"/>
        </w:rPr>
        <w:t>Основными задачами ИУП являются</w:t>
      </w:r>
      <w:r w:rsidRPr="009C71D9">
        <w:rPr>
          <w:rFonts w:ascii="Times New Roman" w:hAnsi="Times New Roman"/>
          <w:sz w:val="28"/>
          <w:szCs w:val="28"/>
          <w:lang w:eastAsia="ru-RU"/>
        </w:rPr>
        <w:t>: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поддержка молодых талантов и мотивированных воспитанников;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поддержка детей с ОВЗ;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–поддержка детей, находящихся в трудной жизненной ситуации;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эффективная подготовка выпускников к освоению программ начального образования;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обеспечение доступа к дополнительному образованию детей с дезадаптацией в рамках большого коллектива, детей, имеющих ограничения по здоровью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2.4. Основными принципами ИУП в Учреждении  являются: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дифференциация;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вариативность;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диверсификация;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индивидуализация.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778C" w:rsidRPr="009C71D9" w:rsidRDefault="0016778C" w:rsidP="00415F1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71D9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9C71D9">
        <w:rPr>
          <w:rFonts w:ascii="Times New Roman" w:hAnsi="Times New Roman"/>
          <w:b/>
          <w:sz w:val="28"/>
          <w:szCs w:val="28"/>
          <w:lang w:eastAsia="ru-RU"/>
        </w:rPr>
        <w:t>. Структура и содержание ИУП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3.1. Структура ИУП Учреждения определяется образовательной организацией самостоятельно с учетом требований ФГОС дошкольного образования.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3.2. Содержание ИУП Учреждения дошкольного образования должно: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обеспечивать преемственность содержания ООП дошкольного  образования;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соответствовать направленности образования образовательной организации;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отвечать требованиям федерального государственного образовательного стандарта дошкольного образования;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соответствовать содержанию ООП образовательной организации дошкольного образования;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отражать специфику и традиции образовательной организации;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удовлетворять запросы участников образовательных отношений.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3.3. Содержание ИУП дошкольного образования определяется: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3.3.1. Образовательными областями: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- познавательное развитие,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- художественно-эстетическое развитие,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- речевое развитие,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- соц</w:t>
      </w:r>
      <w:r>
        <w:rPr>
          <w:rFonts w:ascii="Times New Roman" w:hAnsi="Times New Roman"/>
          <w:sz w:val="28"/>
          <w:szCs w:val="28"/>
          <w:lang w:eastAsia="ru-RU"/>
        </w:rPr>
        <w:t>иально-коммуникативное развитие,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- физическое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развитие</w:t>
      </w:r>
      <w:r w:rsidRPr="009C71D9">
        <w:rPr>
          <w:rFonts w:ascii="Times New Roman" w:hAnsi="Times New Roman"/>
          <w:sz w:val="28"/>
          <w:szCs w:val="28"/>
          <w:lang w:eastAsia="ru-RU"/>
        </w:rPr>
        <w:t>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3.3.2. Дополнительными учебными предметами, курсами по выбору родителей (законны</w:t>
      </w:r>
      <w:r>
        <w:rPr>
          <w:rFonts w:ascii="Times New Roman" w:hAnsi="Times New Roman"/>
          <w:sz w:val="28"/>
          <w:szCs w:val="28"/>
          <w:lang w:eastAsia="ru-RU"/>
        </w:rPr>
        <w:t>х представителей) воспитанников</w:t>
      </w:r>
      <w:r w:rsidRPr="009C71D9">
        <w:rPr>
          <w:rFonts w:ascii="Times New Roman" w:hAnsi="Times New Roman"/>
          <w:sz w:val="28"/>
          <w:szCs w:val="28"/>
          <w:lang w:eastAsia="ru-RU"/>
        </w:rPr>
        <w:t xml:space="preserve">, предлагаемых  учреждением  в соответствии со спецификой и возможностями. 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778C" w:rsidRPr="009C71D9" w:rsidRDefault="0016778C" w:rsidP="00415F1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71D9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9C71D9">
        <w:rPr>
          <w:rFonts w:ascii="Times New Roman" w:hAnsi="Times New Roman"/>
          <w:b/>
          <w:sz w:val="28"/>
          <w:szCs w:val="28"/>
          <w:lang w:eastAsia="ru-RU"/>
        </w:rPr>
        <w:t>. Порядок формирования и утверждения ИУП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4.1. Порядок разработки ИУП учреждения включает следующее.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4.1.1. Основанием формирования ИУП является решение педагогического совета, закрепленное приказом по учреждению "О формировании и</w:t>
      </w:r>
      <w:r>
        <w:rPr>
          <w:rFonts w:ascii="Times New Roman" w:hAnsi="Times New Roman"/>
          <w:sz w:val="28"/>
          <w:szCs w:val="28"/>
          <w:lang w:eastAsia="ru-RU"/>
        </w:rPr>
        <w:t xml:space="preserve">ндивидуального учебного плана МДОУ д/с № 26 «Солнышко» с. Покойного </w:t>
      </w:r>
      <w:r w:rsidRPr="009C71D9">
        <w:rPr>
          <w:rFonts w:ascii="Times New Roman" w:hAnsi="Times New Roman"/>
          <w:sz w:val="28"/>
          <w:szCs w:val="28"/>
          <w:lang w:eastAsia="ru-RU"/>
        </w:rPr>
        <w:t xml:space="preserve"> на 20__/__ учебный год", издаваемого в январе – феврале текущего учебного года.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4.1.2. Организационные процедуры, формирующие ИУП включают:</w:t>
      </w:r>
    </w:p>
    <w:p w:rsidR="0016778C" w:rsidRPr="009C71D9" w:rsidRDefault="0016778C" w:rsidP="00415F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анкетирование родителей (законных представителей) воспитанников  по выявлению индивидуальных образовательных запросов;</w:t>
      </w:r>
    </w:p>
    <w:p w:rsidR="0016778C" w:rsidRPr="009C71D9" w:rsidRDefault="0016778C" w:rsidP="00415F1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обработка и анализ полученной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информации</w:t>
      </w:r>
      <w:r w:rsidRPr="009C71D9">
        <w:rPr>
          <w:rFonts w:ascii="Times New Roman" w:hAnsi="Times New Roman"/>
          <w:sz w:val="28"/>
          <w:szCs w:val="28"/>
          <w:lang w:eastAsia="ru-RU"/>
        </w:rPr>
        <w:t>, по итогам которо</w:t>
      </w:r>
      <w:r>
        <w:rPr>
          <w:rFonts w:ascii="Times New Roman" w:hAnsi="Times New Roman"/>
          <w:sz w:val="28"/>
          <w:szCs w:val="28"/>
          <w:lang w:eastAsia="ru-RU"/>
        </w:rPr>
        <w:t>й старший воспитатель</w:t>
      </w:r>
      <w:r w:rsidRPr="009C71D9">
        <w:rPr>
          <w:rFonts w:ascii="Times New Roman" w:hAnsi="Times New Roman"/>
          <w:sz w:val="28"/>
          <w:szCs w:val="28"/>
          <w:lang w:eastAsia="ru-RU"/>
        </w:rPr>
        <w:t xml:space="preserve">  готовит соответствующий документ;</w:t>
      </w:r>
    </w:p>
    <w:p w:rsidR="0016778C" w:rsidRPr="009C71D9" w:rsidRDefault="0016778C" w:rsidP="00415F1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проведение при необходимости консультаций для родителей (законных представителей) воспитанников;</w:t>
      </w:r>
    </w:p>
    <w:p w:rsidR="0016778C" w:rsidRPr="009C71D9" w:rsidRDefault="0016778C" w:rsidP="00415F1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–оформление документации (например, бланк заказа на ИУП,  родителями (законными представителями) воспитанников по итогам обобщения информации);</w:t>
      </w:r>
    </w:p>
    <w:p w:rsidR="0016778C" w:rsidRPr="009C71D9" w:rsidRDefault="0016778C" w:rsidP="00415F1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обсуждение и утверждение педагогическим советом учреждения   проекта ИУП;</w:t>
      </w:r>
    </w:p>
    <w:p w:rsidR="0016778C" w:rsidRPr="009C71D9" w:rsidRDefault="0016778C" w:rsidP="00415F1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– составление расписания с учетом нормативов допустимой учебной нагрузки (СанПин) и ресурсных возможностей образовательной организации.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 xml:space="preserve">4.2. Порядок утверждения ИУП </w:t>
      </w:r>
      <w:r>
        <w:rPr>
          <w:rFonts w:ascii="Times New Roman" w:hAnsi="Times New Roman"/>
          <w:sz w:val="28"/>
          <w:szCs w:val="28"/>
          <w:lang w:eastAsia="ru-RU"/>
        </w:rPr>
        <w:t xml:space="preserve">МДОУ д/с № 26 «Солнышко» с. Покойного </w:t>
      </w:r>
      <w:r w:rsidRPr="009C71D9">
        <w:rPr>
          <w:rFonts w:ascii="Times New Roman" w:hAnsi="Times New Roman"/>
          <w:sz w:val="28"/>
          <w:szCs w:val="28"/>
          <w:lang w:eastAsia="ru-RU"/>
        </w:rPr>
        <w:t xml:space="preserve">   предполагает следующие этапы.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 xml:space="preserve">4.2.1. ИУП утверждается в срок до 1 сентября нового учебного года  на основании решения педагогического совета учреждения, закрепленное приказом по учреждению "О внесении изменений в основную образовательную программу дошкольного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МДОУ д/с № 26 «Солнышко» с. Покойного.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4.3. Педагоги, которые будут работать с воспитанниками, реализующими ИУП, разрабатывают рабочую(ие) программу(ы) учебного(ых) предмета(ов), курса(ов), модуля(ей) (дисциплин(ы)) в соответствии с положением о рабочей программе учебного предмета, курса, модуля (дисциплины) в учреждении.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4.4. Все изменения и (или) дополнения, вносимые в ИУП в течение учебного года или в период, оп</w:t>
      </w:r>
      <w:r>
        <w:rPr>
          <w:rFonts w:ascii="Times New Roman" w:hAnsi="Times New Roman"/>
          <w:sz w:val="28"/>
          <w:szCs w:val="28"/>
          <w:lang w:eastAsia="ru-RU"/>
        </w:rPr>
        <w:t>ределенные настоящим положением</w:t>
      </w:r>
      <w:r w:rsidRPr="009C71D9">
        <w:rPr>
          <w:rFonts w:ascii="Times New Roman" w:hAnsi="Times New Roman"/>
          <w:sz w:val="28"/>
          <w:szCs w:val="28"/>
          <w:lang w:eastAsia="ru-RU"/>
        </w:rPr>
        <w:t>, должны быть согласованы с</w:t>
      </w:r>
      <w:r>
        <w:rPr>
          <w:rFonts w:ascii="Times New Roman" w:hAnsi="Times New Roman"/>
          <w:sz w:val="28"/>
          <w:szCs w:val="28"/>
          <w:lang w:eastAsia="ru-RU"/>
        </w:rPr>
        <w:t>о ст. воспитателем</w:t>
      </w:r>
      <w:r w:rsidRPr="009C71D9">
        <w:rPr>
          <w:rFonts w:ascii="Times New Roman" w:hAnsi="Times New Roman"/>
          <w:sz w:val="28"/>
          <w:szCs w:val="28"/>
          <w:lang w:eastAsia="ru-RU"/>
        </w:rPr>
        <w:t xml:space="preserve">,  пройти соответствующие процедуры, предусмотренные настоящим положением и закреплены приказом по образовательной организации "О внесении изменений и (или) дополнений в основную образовательную программу дошкольного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МДОУ д/с № 26 «Солнышко» с. Покойного.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778C" w:rsidRPr="009C71D9" w:rsidRDefault="0016778C" w:rsidP="00415F1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71D9">
        <w:rPr>
          <w:rFonts w:ascii="Times New Roman" w:hAnsi="Times New Roman"/>
          <w:b/>
          <w:sz w:val="28"/>
          <w:szCs w:val="28"/>
          <w:lang w:eastAsia="ru-RU"/>
        </w:rPr>
        <w:t>5. Финансовое обеспечение ИУП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5.1. Финансовое обеспечение ИУП осуществляется за счет бюджетных средств в рамках финансового обеспечения реализации основной образовательной программы дошкольного образования.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5.2. Оплата т</w:t>
      </w:r>
      <w:r>
        <w:rPr>
          <w:rFonts w:ascii="Times New Roman" w:hAnsi="Times New Roman"/>
          <w:sz w:val="28"/>
          <w:szCs w:val="28"/>
          <w:lang w:eastAsia="ru-RU"/>
        </w:rPr>
        <w:t>руда педагогических работников</w:t>
      </w:r>
      <w:bookmarkStart w:id="0" w:name="_GoBack"/>
      <w:bookmarkEnd w:id="0"/>
      <w:r w:rsidRPr="009C71D9">
        <w:rPr>
          <w:rFonts w:ascii="Times New Roman" w:hAnsi="Times New Roman"/>
          <w:sz w:val="28"/>
          <w:szCs w:val="28"/>
          <w:lang w:eastAsia="ru-RU"/>
        </w:rPr>
        <w:t xml:space="preserve"> осуществляется согласно учебной нагрузке (тарификации).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5.3. У</w:t>
      </w:r>
      <w:r>
        <w:rPr>
          <w:rFonts w:ascii="Times New Roman" w:hAnsi="Times New Roman"/>
          <w:sz w:val="28"/>
          <w:szCs w:val="28"/>
          <w:lang w:eastAsia="ru-RU"/>
        </w:rPr>
        <w:t xml:space="preserve">чреждение  вправе привлекать </w:t>
      </w:r>
      <w:r w:rsidRPr="009C71D9">
        <w:rPr>
          <w:rFonts w:ascii="Times New Roman" w:hAnsi="Times New Roman"/>
          <w:sz w:val="28"/>
          <w:szCs w:val="28"/>
          <w:lang w:eastAsia="ru-RU"/>
        </w:rPr>
        <w:t>бюджетные средства на оплату труда педагогических работников, привлекаемых для реализации ИУП в порядке, установленном в учреждении  соответствующим  локальным(и) нормативным(и) актом(ами).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778C" w:rsidRPr="009C71D9" w:rsidRDefault="0016778C" w:rsidP="00415F1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71D9">
        <w:rPr>
          <w:rFonts w:ascii="Times New Roman" w:hAnsi="Times New Roman"/>
          <w:b/>
          <w:sz w:val="28"/>
          <w:szCs w:val="28"/>
          <w:lang w:eastAsia="ru-RU"/>
        </w:rPr>
        <w:t>6. Порядок реализации ИУП и его документационное оформление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 Старший воспитатель</w:t>
      </w:r>
      <w:r w:rsidRPr="009C71D9">
        <w:rPr>
          <w:rFonts w:ascii="Times New Roman" w:hAnsi="Times New Roman"/>
          <w:sz w:val="28"/>
          <w:szCs w:val="28"/>
          <w:lang w:eastAsia="ru-RU"/>
        </w:rPr>
        <w:t xml:space="preserve"> составляет расписание, отвечающее совокупному объему учебной нагрузки  с учетом требований СанПин.</w:t>
      </w:r>
    </w:p>
    <w:p w:rsidR="0016778C" w:rsidRPr="009C71D9" w:rsidRDefault="0016778C" w:rsidP="00415F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1D9">
        <w:rPr>
          <w:rFonts w:ascii="Times New Roman" w:hAnsi="Times New Roman"/>
          <w:sz w:val="28"/>
          <w:szCs w:val="28"/>
          <w:lang w:eastAsia="ru-RU"/>
        </w:rPr>
        <w:t>6.2. Группы сменного состава, сформированные в условиях реализации ИУП, утверждаются соответствующим(и) организационно-распорядительными документами .</w:t>
      </w:r>
    </w:p>
    <w:p w:rsidR="0016778C" w:rsidRPr="009C71D9" w:rsidRDefault="0016778C">
      <w:pPr>
        <w:rPr>
          <w:sz w:val="28"/>
          <w:szCs w:val="28"/>
        </w:rPr>
      </w:pPr>
    </w:p>
    <w:sectPr w:rsidR="0016778C" w:rsidRPr="009C71D9" w:rsidSect="0070560E">
      <w:footerReference w:type="even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8C" w:rsidRDefault="0016778C">
      <w:pPr>
        <w:spacing w:after="0" w:line="240" w:lineRule="auto"/>
      </w:pPr>
      <w:r>
        <w:separator/>
      </w:r>
    </w:p>
  </w:endnote>
  <w:endnote w:type="continuationSeparator" w:id="0">
    <w:p w:rsidR="0016778C" w:rsidRDefault="0016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8C" w:rsidRDefault="0016778C" w:rsidP="00300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78C" w:rsidRDefault="001677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8C" w:rsidRDefault="0016778C">
      <w:pPr>
        <w:spacing w:after="0" w:line="240" w:lineRule="auto"/>
      </w:pPr>
      <w:r>
        <w:separator/>
      </w:r>
    </w:p>
  </w:footnote>
  <w:footnote w:type="continuationSeparator" w:id="0">
    <w:p w:rsidR="0016778C" w:rsidRDefault="00167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F1C"/>
    <w:rsid w:val="00047EF5"/>
    <w:rsid w:val="0006256A"/>
    <w:rsid w:val="000F033A"/>
    <w:rsid w:val="00164BEE"/>
    <w:rsid w:val="0016778C"/>
    <w:rsid w:val="002F5DB0"/>
    <w:rsid w:val="00300220"/>
    <w:rsid w:val="003006CF"/>
    <w:rsid w:val="00415F1C"/>
    <w:rsid w:val="004662D1"/>
    <w:rsid w:val="0070560E"/>
    <w:rsid w:val="007C7F05"/>
    <w:rsid w:val="0090790E"/>
    <w:rsid w:val="009775C7"/>
    <w:rsid w:val="009C71D9"/>
    <w:rsid w:val="00A26209"/>
    <w:rsid w:val="00A44A76"/>
    <w:rsid w:val="00B1435C"/>
    <w:rsid w:val="00B51D69"/>
    <w:rsid w:val="00CD7EF2"/>
    <w:rsid w:val="00D60617"/>
    <w:rsid w:val="00EB05D7"/>
    <w:rsid w:val="00EC0A45"/>
    <w:rsid w:val="00EE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5F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5F1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15F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5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1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C7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71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6</Pages>
  <Words>1624</Words>
  <Characters>9263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2001-12-31T21:56:00Z</cp:lastPrinted>
  <dcterms:created xsi:type="dcterms:W3CDTF">2015-04-27T15:43:00Z</dcterms:created>
  <dcterms:modified xsi:type="dcterms:W3CDTF">2001-12-31T21:58:00Z</dcterms:modified>
</cp:coreProperties>
</file>