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244572">
        <w:rPr>
          <w:rFonts w:ascii="Times New Roman" w:hAnsi="Times New Roman"/>
          <w:bCs/>
          <w:kern w:val="36"/>
          <w:sz w:val="28"/>
          <w:szCs w:val="28"/>
          <w:lang w:eastAsia="ru-RU"/>
        </w:rPr>
        <w:t>СОГЛАСОВАНО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  <w:t>УТВЕРЖДЕНО: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Председатель ППО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  <w:t xml:space="preserve">                              приказом № _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 xml:space="preserve">109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ОД 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МДОУ д/с № 26 «Солнышко»</w:t>
      </w:r>
      <w:r w:rsidRPr="0034629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от «_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18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_»_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_</w:t>
      </w:r>
      <w:r w:rsidRPr="00633575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20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17</w:t>
      </w:r>
      <w:r w:rsidRPr="00633575"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г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.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________ А.В. Борода                                                        Заведующий МДОУ 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д/с № 26 «Солнышко»</w:t>
      </w:r>
      <w:r w:rsidRPr="0034629C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_______ М.А. Логачева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Принято на Общем собрании 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      трудового коллектива</w:t>
      </w:r>
    </w:p>
    <w:p w:rsidR="00203521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  <w:t>протокол № _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1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_</w:t>
      </w:r>
    </w:p>
    <w:p w:rsidR="00203521" w:rsidRPr="00244572" w:rsidRDefault="00203521" w:rsidP="0034629C">
      <w:pPr>
        <w:shd w:val="clear" w:color="auto" w:fill="FFFFFF"/>
        <w:spacing w:before="100" w:beforeAutospacing="1" w:after="100" w:afterAutospacing="1" w:line="240" w:lineRule="auto"/>
        <w:contextualSpacing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ab/>
        <w:t>от «_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15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_»_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сентября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_20_</w:t>
      </w:r>
      <w:r>
        <w:rPr>
          <w:rFonts w:ascii="Times New Roman" w:hAnsi="Times New Roman"/>
          <w:bCs/>
          <w:kern w:val="36"/>
          <w:sz w:val="28"/>
          <w:szCs w:val="28"/>
          <w:u w:val="single"/>
          <w:lang w:eastAsia="ru-RU"/>
        </w:rPr>
        <w:t>17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>_г.</w:t>
      </w: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Pr="0034629C" w:rsidRDefault="00203521" w:rsidP="0034629C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36"/>
          <w:szCs w:val="36"/>
          <w:lang w:eastAsia="ru-RU"/>
        </w:rPr>
      </w:pPr>
      <w:r w:rsidRPr="0034629C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ПОЛОЖЕНИЕ</w:t>
      </w:r>
    </w:p>
    <w:p w:rsidR="00203521" w:rsidRPr="0034629C" w:rsidRDefault="00203521" w:rsidP="0034629C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об о</w:t>
      </w:r>
      <w:bookmarkStart w:id="0" w:name="_GoBack"/>
      <w:bookmarkEnd w:id="0"/>
      <w:r w:rsidRPr="0034629C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бщем собрании трудового коллектива</w:t>
      </w:r>
    </w:p>
    <w:p w:rsidR="00203521" w:rsidRPr="0034629C" w:rsidRDefault="00203521" w:rsidP="0034629C">
      <w:pPr>
        <w:spacing w:after="0" w:line="240" w:lineRule="auto"/>
        <w:contextualSpacing/>
        <w:jc w:val="center"/>
        <w:textAlignment w:val="baseline"/>
        <w:rPr>
          <w:rFonts w:ascii="Times New Roman" w:hAnsi="Times New Roman"/>
          <w:b/>
          <w:sz w:val="36"/>
          <w:szCs w:val="36"/>
          <w:lang w:eastAsia="ru-RU"/>
        </w:rPr>
      </w:pPr>
      <w:r w:rsidRPr="0034629C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 xml:space="preserve">муниципального дошкольного образовательного учреждения «Детский сад общеразвивающего вида с приоритетным осуществлением познавательно – речевого развития воспитанников № </w:t>
      </w:r>
      <w:r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26</w:t>
      </w:r>
      <w:r w:rsidRPr="0034629C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 xml:space="preserve"> «</w:t>
      </w:r>
      <w:r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Солнышко</w:t>
      </w:r>
      <w:r w:rsidRPr="0034629C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>»</w:t>
      </w:r>
      <w:r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 xml:space="preserve"> села Покойного  </w:t>
      </w:r>
      <w:r w:rsidRPr="0034629C">
        <w:rPr>
          <w:rFonts w:ascii="Times New Roman" w:hAnsi="Times New Roman"/>
          <w:b/>
          <w:sz w:val="36"/>
          <w:szCs w:val="36"/>
          <w:bdr w:val="none" w:sz="0" w:space="0" w:color="auto" w:frame="1"/>
          <w:lang w:eastAsia="ru-RU"/>
        </w:rPr>
        <w:t xml:space="preserve"> Буденновского района»</w:t>
      </w: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203521" w:rsidRPr="00821D4D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1D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 xml:space="preserve">1.1. Настоящее положение разработано в соответствии с Федеральным законом  № 273-ФЗ «Об образовании в Российской Федерации», Уставом  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униципального дошкольного образовательного учреждения </w:t>
      </w:r>
      <w:r>
        <w:rPr>
          <w:rFonts w:ascii="Times New Roman" w:hAnsi="Times New Roman"/>
          <w:sz w:val="28"/>
          <w:szCs w:val="28"/>
          <w:lang w:eastAsia="ru-RU"/>
        </w:rPr>
        <w:t>«Д</w:t>
      </w:r>
      <w:r w:rsidRPr="0034629C">
        <w:rPr>
          <w:rFonts w:ascii="Times New Roman" w:hAnsi="Times New Roman"/>
          <w:sz w:val="28"/>
          <w:szCs w:val="28"/>
          <w:lang w:eastAsia="ru-RU"/>
        </w:rPr>
        <w:t>етск</w:t>
      </w:r>
      <w:r>
        <w:rPr>
          <w:rFonts w:ascii="Times New Roman" w:hAnsi="Times New Roman"/>
          <w:sz w:val="28"/>
          <w:szCs w:val="28"/>
          <w:lang w:eastAsia="ru-RU"/>
        </w:rPr>
        <w:t>ий сад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общеразвивающего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 вида </w:t>
      </w:r>
      <w:r>
        <w:rPr>
          <w:rFonts w:ascii="Times New Roman" w:hAnsi="Times New Roman"/>
          <w:sz w:val="28"/>
          <w:szCs w:val="28"/>
          <w:lang w:eastAsia="ru-RU"/>
        </w:rPr>
        <w:t xml:space="preserve">с приоритетным осуществлением познавательно – речевого развития воспитанников </w:t>
      </w:r>
      <w:r w:rsidRPr="0034629C">
        <w:rPr>
          <w:rFonts w:ascii="Times New Roman" w:hAnsi="Times New Roman"/>
          <w:sz w:val="28"/>
          <w:szCs w:val="28"/>
          <w:lang w:eastAsia="ru-RU"/>
        </w:rPr>
        <w:t>№</w:t>
      </w:r>
      <w:r>
        <w:rPr>
          <w:rFonts w:ascii="Times New Roman" w:hAnsi="Times New Roman"/>
          <w:sz w:val="28"/>
          <w:szCs w:val="28"/>
          <w:lang w:eastAsia="ru-RU"/>
        </w:rPr>
        <w:t xml:space="preserve"> 26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  <w:lang w:eastAsia="ru-RU"/>
        </w:rPr>
        <w:t>Солнышко</w:t>
      </w:r>
      <w:r w:rsidRPr="0034629C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села Покойного Буденновского района» (далее МДОУ)</w:t>
      </w:r>
      <w:r w:rsidRPr="0034629C">
        <w:rPr>
          <w:rFonts w:ascii="Times New Roman" w:hAnsi="Times New Roman"/>
          <w:sz w:val="28"/>
          <w:szCs w:val="28"/>
          <w:lang w:eastAsia="ru-RU"/>
        </w:rPr>
        <w:t>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1.2. Общее собрание трудового коллектива (далее Общее собрание) –  кол</w:t>
      </w:r>
      <w:r>
        <w:rPr>
          <w:rFonts w:ascii="Times New Roman" w:hAnsi="Times New Roman"/>
          <w:sz w:val="28"/>
          <w:szCs w:val="28"/>
          <w:lang w:eastAsia="ru-RU"/>
        </w:rPr>
        <w:t>легиальный орган самоуправления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, объединяющий всех работников </w:t>
      </w:r>
      <w:r>
        <w:rPr>
          <w:rFonts w:ascii="Times New Roman" w:hAnsi="Times New Roman"/>
          <w:sz w:val="28"/>
          <w:szCs w:val="28"/>
          <w:lang w:eastAsia="ru-RU"/>
        </w:rPr>
        <w:t>МДОУ,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 осуществляющих свою деятельность на основе трудового договора.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 xml:space="preserve">1.3. Общее собрание осуществляет общее руководство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34629C">
        <w:rPr>
          <w:rFonts w:ascii="Times New Roman" w:hAnsi="Times New Roman"/>
          <w:sz w:val="28"/>
          <w:szCs w:val="28"/>
          <w:lang w:eastAsia="ru-RU"/>
        </w:rPr>
        <w:t>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1.4. Общее собрание представляет полномочия трудового коллектива.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1.5. Общее собрание возглавляется председателем Общего собрания.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1.7. Изменения и дополнения в настоящее Положение вносятся Общим собранием и принимаются на его заседании.</w:t>
      </w:r>
    </w:p>
    <w:p w:rsidR="00203521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1.8. Срок данного положения не ограничен. Положение действует до принятия нового.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3521" w:rsidRPr="00821D4D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1D4D">
        <w:rPr>
          <w:rFonts w:ascii="Times New Roman" w:hAnsi="Times New Roman"/>
          <w:b/>
          <w:sz w:val="28"/>
          <w:szCs w:val="28"/>
          <w:lang w:eastAsia="ru-RU"/>
        </w:rPr>
        <w:t>2. </w:t>
      </w:r>
      <w:r w:rsidRPr="00821D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Основные задачи Общего собрания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2.1. Общее собрание содействует осуществлению  управленческих начал, развитию инициативы трудового коллектива.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203521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3521" w:rsidRPr="00821D4D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1D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3. Функции Общего собрания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3.1. И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збрание представителей в комиссии по трудовым спорам в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34629C">
        <w:rPr>
          <w:rFonts w:ascii="Times New Roman" w:hAnsi="Times New Roman"/>
          <w:sz w:val="28"/>
          <w:szCs w:val="28"/>
          <w:lang w:eastAsia="ru-RU"/>
        </w:rPr>
        <w:t>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3.2. П</w:t>
      </w:r>
      <w:r w:rsidRPr="0034629C">
        <w:rPr>
          <w:rFonts w:ascii="Times New Roman" w:hAnsi="Times New Roman"/>
          <w:sz w:val="28"/>
          <w:szCs w:val="28"/>
          <w:lang w:eastAsia="ru-RU"/>
        </w:rPr>
        <w:t>ринятие в установленном порядке Коллективного договора;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3.3. П</w:t>
      </w:r>
      <w:r w:rsidRPr="0034629C">
        <w:rPr>
          <w:rFonts w:ascii="Times New Roman" w:hAnsi="Times New Roman"/>
          <w:sz w:val="28"/>
          <w:szCs w:val="28"/>
          <w:lang w:eastAsia="ru-RU"/>
        </w:rPr>
        <w:t>ринятие Правил внутреннего трудового распорядка;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3.4. Р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ассмотрение и принятие Устава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34629C">
        <w:rPr>
          <w:rFonts w:ascii="Times New Roman" w:hAnsi="Times New Roman"/>
          <w:sz w:val="28"/>
          <w:szCs w:val="28"/>
          <w:lang w:eastAsia="ru-RU"/>
        </w:rPr>
        <w:t>, дополнений и изменений к нему;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3.5. П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ринятие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34629C">
        <w:rPr>
          <w:rFonts w:ascii="Times New Roman" w:hAnsi="Times New Roman"/>
          <w:sz w:val="28"/>
          <w:szCs w:val="28"/>
          <w:lang w:eastAsia="ru-RU"/>
        </w:rPr>
        <w:t xml:space="preserve">рограммы развития 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34629C">
        <w:rPr>
          <w:rFonts w:ascii="Times New Roman" w:hAnsi="Times New Roman"/>
          <w:sz w:val="28"/>
          <w:szCs w:val="28"/>
          <w:lang w:eastAsia="ru-RU"/>
        </w:rPr>
        <w:t>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3.6. У</w:t>
      </w:r>
      <w:r w:rsidRPr="0034629C">
        <w:rPr>
          <w:rFonts w:ascii="Times New Roman" w:hAnsi="Times New Roman"/>
          <w:sz w:val="28"/>
          <w:szCs w:val="28"/>
          <w:lang w:eastAsia="ru-RU"/>
        </w:rPr>
        <w:t>тверждение коллективных требований к Работодателю;</w:t>
      </w:r>
    </w:p>
    <w:p w:rsidR="00203521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3.7. Р</w:t>
      </w:r>
      <w:r w:rsidRPr="0034629C">
        <w:rPr>
          <w:rFonts w:ascii="Times New Roman" w:hAnsi="Times New Roman"/>
          <w:sz w:val="28"/>
          <w:szCs w:val="28"/>
          <w:lang w:eastAsia="ru-RU"/>
        </w:rPr>
        <w:t>ассмотрение иных вопросов в соответствии с действующим законодательством Российской Федерации.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3521" w:rsidRPr="00821D4D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1D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4. Права Общего собрания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4.1. Общее собрание имеет право: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 xml:space="preserve">-  участвовать в управлении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34629C">
        <w:rPr>
          <w:rFonts w:ascii="Times New Roman" w:hAnsi="Times New Roman"/>
          <w:sz w:val="28"/>
          <w:szCs w:val="28"/>
          <w:lang w:eastAsia="ru-RU"/>
        </w:rPr>
        <w:t>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4.2. Каждый член Общего собрания имеет право: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 xml:space="preserve">-  потребовать обсуждения Общим собранием любого вопроса, касающегося деятельности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34629C">
        <w:rPr>
          <w:rFonts w:ascii="Times New Roman" w:hAnsi="Times New Roman"/>
          <w:sz w:val="28"/>
          <w:szCs w:val="28"/>
          <w:lang w:eastAsia="ru-RU"/>
        </w:rPr>
        <w:t>, если его предложение поддержит, не менее одной трети членов собрания;</w:t>
      </w:r>
    </w:p>
    <w:p w:rsidR="00203521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3521" w:rsidRPr="00821D4D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1D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5. Организация управления Общим собранием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 xml:space="preserve">5.1. В состав Общего собрания входят все работники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34629C">
        <w:rPr>
          <w:rFonts w:ascii="Times New Roman" w:hAnsi="Times New Roman"/>
          <w:sz w:val="28"/>
          <w:szCs w:val="28"/>
          <w:lang w:eastAsia="ru-RU"/>
        </w:rPr>
        <w:t>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5.3. Для ведения Общего собрания из его состава открытым голосованием избирается председатель и секретарь сроком на один календарный год, которые  исполняют свои обязанности на общественных началах.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5.4. Председатель Общего собрания: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 организует деятельность Общего собрания;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 информирует членов трудового коллектива о предстоящем заседании;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 организует подготовку и проведение заседания;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 определяет повестку дня;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 контролирует выполнение решений.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5.5. Общее собрание собирается не реже 2 раз в календарный год.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 xml:space="preserve">5.6. Общее собрание считается правомочным, если на нем присутствует не менее 2/3 работников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4629C">
        <w:rPr>
          <w:rFonts w:ascii="Times New Roman" w:hAnsi="Times New Roman"/>
          <w:sz w:val="28"/>
          <w:szCs w:val="28"/>
          <w:lang w:eastAsia="ru-RU"/>
        </w:rPr>
        <w:t>ДОУ.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5.7. Решение Общего собрания принимается простым большинством голосов открытым голосованием.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5.8. Решение Общего собрания считается принятым, если за него проголосовало не менее 2/3 присутствующих.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 xml:space="preserve">5.9.  Решения Общего собрания  реализуются через приказы и распоряжения заведующего 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34629C">
        <w:rPr>
          <w:rFonts w:ascii="Times New Roman" w:hAnsi="Times New Roman"/>
          <w:sz w:val="28"/>
          <w:szCs w:val="28"/>
          <w:lang w:eastAsia="ru-RU"/>
        </w:rPr>
        <w:t>ДОУ.</w:t>
      </w:r>
    </w:p>
    <w:p w:rsidR="00203521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5.10. Решение Общего собрания обязательно к исполнению для всех членов трудового коллектива.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3521" w:rsidRPr="00821D4D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1D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6. Взаимосвязь с другими органами самоуправления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 xml:space="preserve">6.1. Общее собрание организует взаимодействие с другими  коллегиальными органами  </w:t>
      </w:r>
      <w:r>
        <w:rPr>
          <w:rFonts w:ascii="Times New Roman" w:hAnsi="Times New Roman"/>
          <w:sz w:val="28"/>
          <w:szCs w:val="28"/>
          <w:lang w:eastAsia="ru-RU"/>
        </w:rPr>
        <w:t>МДОУ</w:t>
      </w:r>
      <w:r w:rsidRPr="0034629C">
        <w:rPr>
          <w:rFonts w:ascii="Times New Roman" w:hAnsi="Times New Roman"/>
          <w:sz w:val="28"/>
          <w:szCs w:val="28"/>
          <w:lang w:eastAsia="ru-RU"/>
        </w:rPr>
        <w:t> 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629C">
        <w:rPr>
          <w:rFonts w:ascii="Times New Roman" w:hAnsi="Times New Roman"/>
          <w:sz w:val="28"/>
          <w:szCs w:val="28"/>
          <w:lang w:eastAsia="ru-RU"/>
        </w:rPr>
        <w:t>Педагогическим советом, Родительским комитетом: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  через участие представителей трудового коллектива в заседаниях Педагогического совета, Родительского комитета;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 представление на ознакомление Педагогическому совету и Родительскому комитету материалов, готовящихся к обсуждению и принятию на заседании Общего собрания трудового коллектива;</w:t>
      </w:r>
    </w:p>
    <w:p w:rsidR="00203521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 внесение предложений и дополнений по вопросам, рассматриваемым на заседаниях Педагогического совета, Родительского комитета;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3521" w:rsidRPr="00821D4D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1D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7. Ответственность Общего собрания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7.1. Общее собрание несет ответственность: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  за выполнение, выполнение не в полном объеме или невыполнение закрепленных за ним задач и функций;</w:t>
      </w:r>
    </w:p>
    <w:p w:rsidR="00203521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-  соответствие принимаемых решений законодательству РФ, нормативно-правовым актам.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203521" w:rsidRPr="00821D4D" w:rsidRDefault="00203521" w:rsidP="0034629C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821D4D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8. Делопроизводство Общего собрания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8.1. Заседания Общего собрания оформляются протоколом.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8.2. В протоколе фиксируются: дата проведения,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4629C">
        <w:rPr>
          <w:rFonts w:ascii="Times New Roman" w:hAnsi="Times New Roman"/>
          <w:sz w:val="28"/>
          <w:szCs w:val="28"/>
          <w:lang w:eastAsia="ru-RU"/>
        </w:rPr>
        <w:t>количественное присутствие (отсутствие) членов трудового коллектива.  приглашенные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8.3. Протоколы подписываются председателем и секретарем Общего собрания.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8.4. Нумерация протоколов ведется от начала календарного  года.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8.5. Журнал протоколов Общего собрания нумеруется постранично, прошнуровывается, скрепляется подписью заведующего и печатью учреждения.</w:t>
      </w:r>
    </w:p>
    <w:p w:rsidR="00203521" w:rsidRPr="0034629C" w:rsidRDefault="00203521" w:rsidP="0034629C">
      <w:pPr>
        <w:spacing w:after="24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4629C">
        <w:rPr>
          <w:rFonts w:ascii="Times New Roman" w:hAnsi="Times New Roman"/>
          <w:sz w:val="28"/>
          <w:szCs w:val="28"/>
          <w:lang w:eastAsia="ru-RU"/>
        </w:rPr>
        <w:t>8.6. Журнал протоколов Общего собрания хранится в делах учреждения  (50 лет) и передается по акту (при смене руководителя) передачей в архив.</w:t>
      </w:r>
    </w:p>
    <w:p w:rsidR="00203521" w:rsidRPr="0034629C" w:rsidRDefault="00203521" w:rsidP="0034629C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203521" w:rsidRPr="0034629C" w:rsidSect="00FC0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37A"/>
    <w:rsid w:val="000C053F"/>
    <w:rsid w:val="00203521"/>
    <w:rsid w:val="00244572"/>
    <w:rsid w:val="002E7761"/>
    <w:rsid w:val="0034629C"/>
    <w:rsid w:val="00465B57"/>
    <w:rsid w:val="005A36EC"/>
    <w:rsid w:val="00633575"/>
    <w:rsid w:val="006829A5"/>
    <w:rsid w:val="00723A7C"/>
    <w:rsid w:val="00793A86"/>
    <w:rsid w:val="007D3ABE"/>
    <w:rsid w:val="00821D4D"/>
    <w:rsid w:val="00891C07"/>
    <w:rsid w:val="0091737A"/>
    <w:rsid w:val="009E4572"/>
    <w:rsid w:val="00A63A33"/>
    <w:rsid w:val="00B10111"/>
    <w:rsid w:val="00BE6AAA"/>
    <w:rsid w:val="00C90489"/>
    <w:rsid w:val="00D17C3E"/>
    <w:rsid w:val="00E12DB2"/>
    <w:rsid w:val="00EA4E3E"/>
    <w:rsid w:val="00FC0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0CA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9173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737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rsid w:val="0091737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917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1737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445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5783">
          <w:marLeft w:val="124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578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4</Pages>
  <Words>1048</Words>
  <Characters>5974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6</cp:revision>
  <cp:lastPrinted>2001-12-31T22:08:00Z</cp:lastPrinted>
  <dcterms:created xsi:type="dcterms:W3CDTF">2014-09-23T11:52:00Z</dcterms:created>
  <dcterms:modified xsi:type="dcterms:W3CDTF">2001-12-31T22:09:00Z</dcterms:modified>
</cp:coreProperties>
</file>