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4D" w:rsidRPr="00660CB9" w:rsidRDefault="0083544D" w:rsidP="00FE6E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0CB9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познавательного речевого развития воспитанников № 26 «Солнышко» села Покойного Буденновского района»</w:t>
      </w:r>
    </w:p>
    <w:p w:rsidR="0083544D" w:rsidRDefault="0083544D" w:rsidP="00FE6E82">
      <w:pPr>
        <w:spacing w:after="0"/>
        <w:rPr>
          <w:rFonts w:ascii="Times New Roman" w:hAnsi="Times New Roman"/>
          <w:sz w:val="28"/>
          <w:szCs w:val="28"/>
        </w:rPr>
      </w:pPr>
      <w:r w:rsidRPr="00660C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83544D" w:rsidRDefault="0083544D" w:rsidP="00FE6E8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3544D" w:rsidRPr="00660CB9" w:rsidRDefault="0083544D" w:rsidP="00FE6E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0CB9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83544D" w:rsidRPr="00660CB9" w:rsidRDefault="0083544D" w:rsidP="00FE6E8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660CB9">
        <w:rPr>
          <w:rFonts w:ascii="Times New Roman" w:hAnsi="Times New Roman"/>
          <w:sz w:val="28"/>
          <w:szCs w:val="28"/>
        </w:rPr>
        <w:t>Заведующий</w:t>
      </w:r>
    </w:p>
    <w:p w:rsidR="0083544D" w:rsidRPr="00660CB9" w:rsidRDefault="0083544D" w:rsidP="00FE6E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0CB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МДОУ д/с №26 </w:t>
      </w:r>
      <w:r w:rsidRPr="00660CB9">
        <w:rPr>
          <w:rFonts w:ascii="Times New Roman" w:hAnsi="Times New Roman"/>
          <w:sz w:val="28"/>
          <w:szCs w:val="28"/>
        </w:rPr>
        <w:t>«Солнышко»</w:t>
      </w:r>
    </w:p>
    <w:p w:rsidR="0083544D" w:rsidRPr="00660CB9" w:rsidRDefault="0083544D" w:rsidP="00FE6E8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60CB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60CB9">
        <w:rPr>
          <w:rFonts w:ascii="Times New Roman" w:hAnsi="Times New Roman"/>
          <w:sz w:val="28"/>
          <w:szCs w:val="28"/>
        </w:rPr>
        <w:t>____________М.А Логачева</w:t>
      </w:r>
    </w:p>
    <w:p w:rsidR="0083544D" w:rsidRDefault="0083544D" w:rsidP="00FE6E82">
      <w:pPr>
        <w:spacing w:after="0"/>
      </w:pPr>
    </w:p>
    <w:p w:rsidR="0083544D" w:rsidRDefault="0083544D" w:rsidP="00FE6E82">
      <w:pPr>
        <w:spacing w:after="0"/>
      </w:pPr>
    </w:p>
    <w:p w:rsidR="0083544D" w:rsidRDefault="0083544D" w:rsidP="00FE6E82">
      <w:pPr>
        <w:spacing w:after="0"/>
      </w:pPr>
    </w:p>
    <w:p w:rsidR="0083544D" w:rsidRDefault="0083544D" w:rsidP="00FE6E82">
      <w:pPr>
        <w:spacing w:after="0"/>
      </w:pPr>
    </w:p>
    <w:p w:rsidR="0083544D" w:rsidRDefault="0083544D" w:rsidP="00FE6E82">
      <w:pPr>
        <w:spacing w:after="0"/>
      </w:pPr>
    </w:p>
    <w:p w:rsidR="0083544D" w:rsidRDefault="0083544D" w:rsidP="00FE6E82">
      <w:pPr>
        <w:spacing w:after="0"/>
      </w:pPr>
    </w:p>
    <w:p w:rsidR="0083544D" w:rsidRDefault="0083544D" w:rsidP="00FE6E82">
      <w:pPr>
        <w:spacing w:after="0"/>
      </w:pPr>
    </w:p>
    <w:p w:rsidR="0083544D" w:rsidRDefault="0083544D" w:rsidP="00FE6E82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Программа </w:t>
      </w:r>
    </w:p>
    <w:p w:rsidR="0083544D" w:rsidRDefault="0083544D" w:rsidP="00FE6E82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дополнительного образования</w:t>
      </w:r>
    </w:p>
    <w:p w:rsidR="0083544D" w:rsidRDefault="0083544D" w:rsidP="00FE6E82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«Светлячок»</w:t>
      </w:r>
    </w:p>
    <w:p w:rsidR="0083544D" w:rsidRDefault="0083544D" w:rsidP="00FE6E82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по ПДД</w:t>
      </w:r>
    </w:p>
    <w:p w:rsidR="0083544D" w:rsidRPr="000741E0" w:rsidRDefault="0083544D" w:rsidP="00FE6E82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(</w:t>
      </w:r>
      <w:r w:rsidRPr="000741E0">
        <w:rPr>
          <w:rFonts w:ascii="Times New Roman" w:hAnsi="Times New Roman"/>
          <w:sz w:val="40"/>
          <w:szCs w:val="40"/>
        </w:rPr>
        <w:t>2-й год обучения</w:t>
      </w:r>
      <w:r>
        <w:rPr>
          <w:rFonts w:ascii="Times New Roman" w:hAnsi="Times New Roman"/>
          <w:sz w:val="40"/>
          <w:szCs w:val="40"/>
        </w:rPr>
        <w:t>)</w:t>
      </w:r>
    </w:p>
    <w:p w:rsidR="0083544D" w:rsidRDefault="0083544D" w:rsidP="00FE6E82">
      <w:pPr>
        <w:spacing w:after="0"/>
        <w:rPr>
          <w:rFonts w:ascii="Times New Roman" w:hAnsi="Times New Roman"/>
          <w:sz w:val="72"/>
          <w:szCs w:val="72"/>
        </w:rPr>
      </w:pPr>
    </w:p>
    <w:p w:rsidR="0083544D" w:rsidRDefault="0083544D" w:rsidP="00FE6E82">
      <w:pPr>
        <w:spacing w:after="0"/>
        <w:rPr>
          <w:rFonts w:ascii="Times New Roman" w:hAnsi="Times New Roman"/>
          <w:sz w:val="72"/>
          <w:szCs w:val="72"/>
        </w:rPr>
      </w:pPr>
    </w:p>
    <w:p w:rsidR="0083544D" w:rsidRDefault="0083544D" w:rsidP="00FE6E82">
      <w:pPr>
        <w:spacing w:after="0"/>
        <w:rPr>
          <w:rFonts w:ascii="Times New Roman" w:hAnsi="Times New Roman"/>
          <w:sz w:val="72"/>
          <w:szCs w:val="72"/>
        </w:rPr>
      </w:pPr>
      <w:r w:rsidRPr="00660CB9">
        <w:rPr>
          <w:rFonts w:ascii="Times New Roman" w:hAnsi="Times New Roman"/>
          <w:sz w:val="72"/>
          <w:szCs w:val="72"/>
        </w:rPr>
        <w:t xml:space="preserve">                                     </w:t>
      </w:r>
    </w:p>
    <w:p w:rsidR="0083544D" w:rsidRDefault="0083544D" w:rsidP="00FE6E82">
      <w:pPr>
        <w:spacing w:after="0"/>
        <w:rPr>
          <w:rFonts w:ascii="Times New Roman" w:hAnsi="Times New Roman"/>
          <w:sz w:val="72"/>
          <w:szCs w:val="72"/>
        </w:rPr>
      </w:pPr>
      <w:r w:rsidRPr="00660CB9">
        <w:rPr>
          <w:rFonts w:ascii="Times New Roman" w:hAnsi="Times New Roman"/>
          <w:sz w:val="72"/>
          <w:szCs w:val="72"/>
        </w:rPr>
        <w:t xml:space="preserve">                </w:t>
      </w:r>
      <w:r>
        <w:rPr>
          <w:rFonts w:ascii="Times New Roman" w:hAnsi="Times New Roman"/>
          <w:sz w:val="72"/>
          <w:szCs w:val="72"/>
        </w:rPr>
        <w:t xml:space="preserve">                </w:t>
      </w:r>
    </w:p>
    <w:p w:rsidR="0083544D" w:rsidRPr="000741E0" w:rsidRDefault="0083544D" w:rsidP="00FE6E82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        </w:t>
      </w:r>
      <w:r w:rsidRPr="00660CB9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спитатель:  </w:t>
      </w:r>
      <w:r w:rsidRPr="00660CB9">
        <w:rPr>
          <w:rFonts w:ascii="Times New Roman" w:hAnsi="Times New Roman"/>
          <w:sz w:val="28"/>
          <w:szCs w:val="28"/>
        </w:rPr>
        <w:t xml:space="preserve">Кирюшина Г.П. </w:t>
      </w:r>
    </w:p>
    <w:p w:rsidR="0083544D" w:rsidRDefault="0083544D" w:rsidP="003C3A5B">
      <w:pPr>
        <w:spacing w:before="150" w:after="150" w:line="25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544D" w:rsidRDefault="0083544D" w:rsidP="003C3A5B">
      <w:pPr>
        <w:spacing w:before="150" w:after="150" w:line="25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Программа кружка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Светлячок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» для старшего дошкольного возраста разработана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 рамках:</w:t>
      </w:r>
    </w:p>
    <w:p w:rsidR="0083544D" w:rsidRPr="003C3A5B" w:rsidRDefault="0083544D" w:rsidP="003C3A5B">
      <w:pPr>
        <w:numPr>
          <w:ilvl w:val="0"/>
          <w:numId w:val="1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 ЗАКОН РОССИЙСКОЙ ФЕДЕРАЦИИ О безопасности дорожного движения (с изменениями на 7 мая 2013 года № 92 – ФЗ г.Москва) (редакция, действующая с 5 ноября 2013 года)</w:t>
      </w:r>
    </w:p>
    <w:p w:rsidR="0083544D" w:rsidRPr="003C3A5B" w:rsidRDefault="0083544D" w:rsidP="003C3A5B">
      <w:pPr>
        <w:numPr>
          <w:ilvl w:val="0"/>
          <w:numId w:val="1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Федеральная целевая программа "Повышение безопасности дорожного движения в 2013 - 2020 годах» (распоряжение Правительства Российской Федерации от 3 октября 2013 г. № 864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Направленность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программы социально-педагогическая: создаются условия для социальной практики ребенка в его реальной жизни, накопления нравственного и практического опыта.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: По результатам статистики, ежегодно на дорогах нашей страны совершается десятки тысяч дорожно-транспортных происшествий с участием детей и подростков. Именно поэтому дорожно-транспортный травматизм остаётся приоритетной проблемой общества, требующей решения при всеобщем участии педагогов, родителей и детей.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Каждый взрослый должен знать правила дорожного движения для пешеходов и воспитывать дисциплинированных пешеходов в своих детях. Ведь правила дорожного движения едины для детей и взрослых.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Поэтому главная задача родителей и педагогов – доступно разъяснить правила ребёнку, а при выборе форм обучения донести до детей смысл, опасность несоблюдения правил, при этом, не исказив их содержания.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Важно, чтобы именно при переходе из детского сада в школу, 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Программа кружковой деятельности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Светлячок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» разработана для того, чтобы дети успешно усвоили правила дорожного движения, узнали для чего надо соблюдать правила дорожного движения, смогли ориентироваться в дорожных ситуациях, на практике применяли свои знания. Программа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Светлячок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– это работа на перспективу. Чем раньше научим детей культуре поведения на дорогах и улицах, тем меньше будет неприятных происшествий на проезжей части улиц.</w:t>
      </w:r>
    </w:p>
    <w:p w:rsidR="0083544D" w:rsidRDefault="0083544D" w:rsidP="00464F22">
      <w:pPr>
        <w:spacing w:before="150" w:after="15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 систематизировать знания детей по правилам дорожного движения, привить навыки правильного поведения на улицах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села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, во дворе и транспорте, соблюдать и осознанн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выполнять правила дорожного 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движения.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83544D" w:rsidRDefault="0083544D" w:rsidP="00464F22">
      <w:pPr>
        <w:spacing w:before="150" w:after="150" w:line="252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544D" w:rsidRPr="003C3A5B" w:rsidRDefault="0083544D" w:rsidP="00464F22">
      <w:pPr>
        <w:spacing w:before="150" w:after="150" w:line="252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3544D" w:rsidRPr="003C3A5B" w:rsidRDefault="0083544D" w:rsidP="003C3A5B">
      <w:pPr>
        <w:numPr>
          <w:ilvl w:val="0"/>
          <w:numId w:val="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сознательное отношение к выполнению правил дорожного движения;</w:t>
      </w:r>
    </w:p>
    <w:p w:rsidR="0083544D" w:rsidRPr="003C3A5B" w:rsidRDefault="0083544D" w:rsidP="003C3A5B">
      <w:pPr>
        <w:numPr>
          <w:ilvl w:val="0"/>
          <w:numId w:val="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воспитать культуру поведения и дорожную этику в условиях дорожного движения.</w:t>
      </w:r>
    </w:p>
    <w:p w:rsidR="0083544D" w:rsidRPr="003C3A5B" w:rsidRDefault="0083544D" w:rsidP="003C3A5B">
      <w:pPr>
        <w:numPr>
          <w:ilvl w:val="0"/>
          <w:numId w:val="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развивать мотивацию к безопасному поведению;</w:t>
      </w:r>
    </w:p>
    <w:p w:rsidR="0083544D" w:rsidRPr="003C3A5B" w:rsidRDefault="0083544D" w:rsidP="003C3A5B">
      <w:pPr>
        <w:numPr>
          <w:ilvl w:val="0"/>
          <w:numId w:val="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развивать у дошкольников умение ориентироваться в дорожно-транспортной ситуации;</w:t>
      </w:r>
    </w:p>
    <w:p w:rsidR="0083544D" w:rsidRPr="003C3A5B" w:rsidRDefault="0083544D" w:rsidP="003C3A5B">
      <w:pPr>
        <w:numPr>
          <w:ilvl w:val="0"/>
          <w:numId w:val="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личностный и социально – значимый опыт безопасного поведения на дорогах и улицах;</w:t>
      </w:r>
    </w:p>
    <w:p w:rsidR="0083544D" w:rsidRPr="003C3A5B" w:rsidRDefault="0083544D" w:rsidP="003C3A5B">
      <w:pPr>
        <w:numPr>
          <w:ilvl w:val="0"/>
          <w:numId w:val="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навыки самооценки, самоанализа своего поведения на улице и в транспорте.</w:t>
      </w:r>
    </w:p>
    <w:p w:rsidR="0083544D" w:rsidRPr="003C3A5B" w:rsidRDefault="0083544D" w:rsidP="003C3A5B">
      <w:pPr>
        <w:numPr>
          <w:ilvl w:val="0"/>
          <w:numId w:val="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развивать личностные свойства – самостоятельность, ответственность, активность, аккуратность;</w:t>
      </w:r>
    </w:p>
    <w:p w:rsidR="0083544D" w:rsidRPr="003C3A5B" w:rsidRDefault="0083544D" w:rsidP="003C3A5B">
      <w:pPr>
        <w:numPr>
          <w:ilvl w:val="0"/>
          <w:numId w:val="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научить основным правилам дорожного движения;</w:t>
      </w:r>
    </w:p>
    <w:p w:rsidR="0083544D" w:rsidRPr="003C3A5B" w:rsidRDefault="0083544D" w:rsidP="003C3A5B">
      <w:pPr>
        <w:numPr>
          <w:ilvl w:val="0"/>
          <w:numId w:val="4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каждому ребенку требуемый уровень знаний по безопасному поведению на улицах и дорогах;</w:t>
      </w:r>
    </w:p>
    <w:p w:rsidR="0083544D" w:rsidRPr="003C3A5B" w:rsidRDefault="0083544D" w:rsidP="003C3A5B">
      <w:pPr>
        <w:numPr>
          <w:ilvl w:val="0"/>
          <w:numId w:val="4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обучить правильному поведению на улицах, используя полученные знания по данному вопросу;</w:t>
      </w:r>
    </w:p>
    <w:p w:rsidR="0083544D" w:rsidRPr="003C3A5B" w:rsidRDefault="0083544D" w:rsidP="003C3A5B">
      <w:pPr>
        <w:numPr>
          <w:ilvl w:val="0"/>
          <w:numId w:val="4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у дошкольников устойчивые навыки соблюдения и выполнения правил дорожного движения (ПДД);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Принципы реализации программы: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(по Е.А. Козловской, С.А. Козловскому):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Принцип индивидуального и дифференцированного подхода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, т.е. учет личностных, возрастных особенностей детей и уровня их психического и физического развития.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Принцип взаимодействия «дети – дорожная среда».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Принцип взаимосвязи причин опасного поведения и его последствия: дорожно-транспортного происшествия.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Дошкольники должны знать, какие последствия могут подстерегать их в дорожной среде.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Принцип возрастной безопасности.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Принцип социальной безопасности.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ГИБДД.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Принцип самоорганизации, саморегуляции и самовоспитания.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следовательно, необходимо воспитывать и родителей детей.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Работа по воспитанию навыков безопасного поведения детей на улицах ни в коем случае не должна быть одноразовой акцией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Ее нужно проводить планово,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систематически, постоянно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данной программы рассчитана на 2 года обучения с детьми старшей и подготовительной к школе группы и позволит получить систематизированное представление об опасностях на дороге и о прогнозировании опасных ситуаций, оценить влияние их последствий на жизнь и здоровье человека, выработать алгоритм безопасного поведения с учетом своих возможностей. Программа предполагает как групповые занятия, так и индивидуальные, а также проведение массовых мероприятий.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Кружковая деятельность состоит из различных 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видов деятельности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3544D" w:rsidRPr="003C3A5B" w:rsidRDefault="0083544D" w:rsidP="003C3A5B">
      <w:pPr>
        <w:numPr>
          <w:ilvl w:val="0"/>
          <w:numId w:val="5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обучение теоретическим знаниям (вербальная информация, излагаемая педагогом);</w:t>
      </w:r>
    </w:p>
    <w:p w:rsidR="0083544D" w:rsidRPr="003C3A5B" w:rsidRDefault="0083544D" w:rsidP="003C3A5B">
      <w:pPr>
        <w:numPr>
          <w:ilvl w:val="0"/>
          <w:numId w:val="6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работа (изучение иллюстраций и выполнение заданий);</w:t>
      </w:r>
    </w:p>
    <w:p w:rsidR="0083544D" w:rsidRPr="003C3A5B" w:rsidRDefault="0083544D" w:rsidP="003C3A5B">
      <w:pPr>
        <w:numPr>
          <w:ilvl w:val="0"/>
          <w:numId w:val="6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(сюжетно-ролевые, с правилам, дидактические и др.) и специальных упражнений (вводные, групповые, индивидуальные).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Кружок проводится в доступной и стимулирующей развитие интереса игровой форме. 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Создание условий; работа с детьми; работа с родителями.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Ресурсное обеспечение кружковой работы: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1. Уголок “Дорожного движения” в групповом помещении (настольный)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2. Центр “Светофорик” в здании ДОУ.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3. Наглядный материал: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- транспорт различного функционального назначения;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- настольно-печатные игры;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- дидактические игры по ПДД;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- плакаты, иллюстрации, сюжетные картинки, отражающие дорожные ситуации;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- атрибуты для сюжетно-ролевой игры “Транспорт”;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- дорожные знаки.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4. Методический инструментарий.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5. Библиотечка “Школы светофорных наук”.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Этапы реализации системы работы: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этап – старшая группа (дети 5-6 лет);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I</w:t>
      </w:r>
      <w:r w:rsidRPr="003C3A5B"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этап – подготовительная группа (дети 6-7 лет).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При построении кружковой деятельности по изучению правил дорожного движения следует иметь в виду три аспекта взаимодействия с транспортной системой города:</w:t>
      </w:r>
    </w:p>
    <w:p w:rsidR="0083544D" w:rsidRPr="003C3A5B" w:rsidRDefault="0083544D" w:rsidP="003C3A5B">
      <w:pPr>
        <w:numPr>
          <w:ilvl w:val="0"/>
          <w:numId w:val="7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ребенок – пешеход;</w:t>
      </w:r>
    </w:p>
    <w:p w:rsidR="0083544D" w:rsidRPr="003C3A5B" w:rsidRDefault="0083544D" w:rsidP="003C3A5B">
      <w:pPr>
        <w:numPr>
          <w:ilvl w:val="0"/>
          <w:numId w:val="7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ребенок – пассажир городского транспорта;</w:t>
      </w:r>
    </w:p>
    <w:p w:rsidR="0083544D" w:rsidRPr="003C3A5B" w:rsidRDefault="0083544D" w:rsidP="003C3A5B">
      <w:pPr>
        <w:numPr>
          <w:ilvl w:val="0"/>
          <w:numId w:val="7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ребенок – водитель детских транспортных средств (велосипед, санки, ролики и др.)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Методы,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способы деятельности педагога, направленные на глубокое, осознанное и прочное усвоение знаний детьми:</w:t>
      </w:r>
    </w:p>
    <w:p w:rsidR="0083544D" w:rsidRPr="003C3A5B" w:rsidRDefault="0083544D" w:rsidP="003C3A5B">
      <w:pPr>
        <w:numPr>
          <w:ilvl w:val="0"/>
          <w:numId w:val="8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 обучении - практический (различные упражнения с моделями, с игровым материалом транспортных средств, изготовление макетов, деятельность в уголке по ПДД, макет дорога в детский сад);</w:t>
      </w:r>
    </w:p>
    <w:p w:rsidR="0083544D" w:rsidRPr="003C3A5B" w:rsidRDefault="0083544D" w:rsidP="003C3A5B">
      <w:pPr>
        <w:numPr>
          <w:ilvl w:val="0"/>
          <w:numId w:val="8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наглядный (изучение правил на макетах, наблюдение за движением транспорта и пешеходов, демонстрация дорожных знаков, технических средств);</w:t>
      </w:r>
    </w:p>
    <w:p w:rsidR="0083544D" w:rsidRPr="003C3A5B" w:rsidRDefault="0083544D" w:rsidP="003C3A5B">
      <w:pPr>
        <w:numPr>
          <w:ilvl w:val="0"/>
          <w:numId w:val="8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словесный (как ведущий - инструктаж, беседы, разъяснения); видеометод – ИКТ (просмотр, обучение).</w:t>
      </w:r>
    </w:p>
    <w:p w:rsidR="0083544D" w:rsidRPr="003C3A5B" w:rsidRDefault="0083544D" w:rsidP="003C3A5B">
      <w:pPr>
        <w:numPr>
          <w:ilvl w:val="0"/>
          <w:numId w:val="8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 воспитании - (по Г. И. Щукиной) - методы формирования сознания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br/>
        <w:t>личности, направленные на формирование устойчивых убеждений (рассказ, этическая беседа, пример);</w:t>
      </w:r>
    </w:p>
    <w:p w:rsidR="0083544D" w:rsidRPr="003C3A5B" w:rsidRDefault="0083544D" w:rsidP="003C3A5B">
      <w:pPr>
        <w:numPr>
          <w:ilvl w:val="0"/>
          <w:numId w:val="8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методы организации деятельности и формирования опыта общественного поведения (воспитывающая ситуация, приучение, упражнения, дорожные ловушки);</w:t>
      </w:r>
    </w:p>
    <w:p w:rsidR="0083544D" w:rsidRPr="003C3A5B" w:rsidRDefault="0083544D" w:rsidP="003C3A5B">
      <w:pPr>
        <w:numPr>
          <w:ilvl w:val="0"/>
          <w:numId w:val="8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методы стимулирования поведения и деятельности (соревнования, поощрения).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контроля: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тестирование, конкурсы, викторины, игры.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Подгрупповая (до 12 человек) с осуществлением дифференцированного подхода при выборе методов обучения в зависимости от возможностей детей. Деятельность проходит в занимательной, игровой форме.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Кружковая деятельность проводится 1 раз в неделю. Продолжительность не превышает время, предусмотренное физиологическими особенностями возраста детей и «Санитарно-эпидемиологическими правилами и нормами»: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20 – 25 минут - старшая группа (5 -6 лет),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25- 30 минут – подготовительная группа (6 – 7 лет).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кружковой деятельности</w:t>
      </w:r>
    </w:p>
    <w:p w:rsidR="0083544D" w:rsidRPr="003C3A5B" w:rsidRDefault="0083544D" w:rsidP="003C3A5B">
      <w:pPr>
        <w:numPr>
          <w:ilvl w:val="1"/>
          <w:numId w:val="9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бщее количество часов в год – 34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 в старш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 группе, 34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в подготовительной группе.</w:t>
      </w:r>
    </w:p>
    <w:p w:rsidR="0083544D" w:rsidRPr="003C3A5B" w:rsidRDefault="0083544D" w:rsidP="003C3A5B">
      <w:pPr>
        <w:numPr>
          <w:ilvl w:val="1"/>
          <w:numId w:val="9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часов в неделю – 1 час.</w:t>
      </w:r>
    </w:p>
    <w:p w:rsidR="0083544D" w:rsidRPr="003C3A5B" w:rsidRDefault="0083544D" w:rsidP="003C3A5B">
      <w:pPr>
        <w:numPr>
          <w:ilvl w:val="1"/>
          <w:numId w:val="9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Периодичность занятий – 1 раз в неделю по 25 минут в старшей группе, 1 раз в неделю по 30 минут в подготовительной группе.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Тематический план работы кружка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Старшая группа (дети 5 – 6 лет)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Учить детей, свободно ориентироваться вокруг детского сада: знать все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общественные здания, уметь ориентироваться в многообразии транспортных средств города.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Прививать правила пользования маршрутным транспортом: поведение пассажира на остановке, во время посадки, во время движения, при выходе.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 подаваемые водителем, средства регулирования дорожного движения.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распознавать знаки: информационно-указательные – «Пешеходный переход», «Подземный пешеходный переход», «Место остановки автобуса и (или) троллейбуса»; предупреждающие знаки – «Дети»; запрещающие знаки – «Движение пешеходов запрещено», «Движение на велосипедах запрещено»; предписывающие знаки – «Пешеходная дорожка», «Велосипедная дорожка»; знаки приоритета – «Главная дорога», «Уступи дорогу»; знаки сервиса – «Больница», «</w:t>
      </w:r>
      <w:hyperlink r:id="rId5" w:tgtFrame="_blank" w:history="1">
        <w:r w:rsidRPr="00464F22">
          <w:rPr>
            <w:rFonts w:ascii="Times New Roman" w:hAnsi="Times New Roman"/>
            <w:bCs/>
            <w:sz w:val="28"/>
            <w:szCs w:val="28"/>
            <w:u w:val="single"/>
            <w:lang w:eastAsia="ru-RU"/>
          </w:rPr>
          <w:t>Телефон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», «Пункт питания».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Учить объяснять дорожную обстановку после прогулки; наблюдать за правильными или неправильными действиями водителя, пешехода, пассажира, за действиями регулировщика.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Показатели развития: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Дети знают, что перед переходом проезжей части надо остановиться у края проезжей части, посмотреть налево, потом направо, а затем еще раз налево и, если нет опасности – переходить проезжую часть.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Знают, что ходить нужно по дороге и переходить проезжую часть дороги только в разрешенных местах.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Соблюдают правила безопасного поведения в общественном транспорте.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Тематический план работы кружка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 (дети 6 – 7 лет)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Научить соблюдать правила безопасного поведения при самостоятельном движении по дороге.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Развивать мышление (обрабатывать полученную информацию, уметь подключать знания, полученные на занятиях).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Проводить тренировки по концентрации внимания, наблюдательности, развитию памяти, способности к восприятию пространственных отрезков и пространственной ориентации.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Разъяснить правила дорожной безопасности в условиях плохой погоды.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Расширять знания детей о работе сотрудников ГИБДД.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Продолжать знакомить с назначением дорожных знаков.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Систематизировать знания детей о Правилах дорожного движения путем проигрывания проблемных ситуаций.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Показатели развития: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Дети умеют определять опасные дорожные ситуации и пути их безопасного решения.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Умеют дать оценку действиям водителя, пешехода и пассажира в опасных ситуациях.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 навык выбрать наиболее безопасный путь к школе.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 навык воспринимать дорожную информацию во взаимодействии с другими явлениями (автомобиль быстро передвигается, в тумане расстояние до автомобиля кажется далеким, а на самом деле близко, на скользкой дороге тормозной путь увеличивается).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Знают основные знаки и термины дорожного движения.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* Разработка и использование маршрута «Дом – Детский сад»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Маршрут «Дом — детский сад» — это документ, в котором излагаются схема и описание рекомендуемого пути движения ребенка из дома в детский сад и обратно. Маршрут разрабатывается с помощью родителей и предлагается детям. Для этого организуется консультация для родителей с целью объяснения методики разработки маршрута и обучения детей. Каждый разрабатываемый маршрут обсуждается в группе, где ребенок, для которого он составлен, должен уметь его объяснить.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34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часа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(1 час в неделю)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1: Участники дорожного движения (8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вырабатывать навыки сознательного отношения к соблюдению правил безопасности движения; формировать у детей целостное восприятие окружающей дорожной среды; расширить знания о правилах поведения пешехода и водителя в условиях улицы;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закрепить названия основных частей улицы, их названия, назвать основные части, на которые делится улица. Учить детей, свободно ориентироваться в своём комплексе;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научить находить основные общественно – бытовые здания в ближайшем окружении. Учить адекватно, реагировать на дорожные ситуации, прогнозировать своё поведение в разных ситуациях.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2: Виды пешеходных переходов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(4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повторить и закрепить знания о проезжей части дороги и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дороги.Общее ознакомление детей с дорожными знаками (предупреждающие, предписывающие знаки).</w:t>
      </w:r>
      <w:r w:rsidRPr="003C3A5B">
        <w:rPr>
          <w:rFonts w:ascii="Times New Roman" w:hAnsi="Times New Roman"/>
          <w:color w:val="323D4F"/>
          <w:sz w:val="28"/>
          <w:szCs w:val="28"/>
          <w:lang w:eastAsia="ru-RU"/>
        </w:rPr>
        <w:br/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3: Светофор и его сигналы (4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дать понятие – «светофор», объяснить его световые сигналы и научить безопасно, переходить улицу по зелёному сигналу светофора; формировать понятие о том, что переходить улицу можно только на зелёный сигнал светофора; развивать наблюдательность, логическое мышление, воспитывать внимательного пешехода; закрепить виды светофоров, место установки каждого вида (трёхцветный, двухцветный, с поворотом) светофора и назначение. Учить детей не только знать скрытую опасность, но и предвидеть её и уметь её использовать.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4: Дорожные знаки (4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 Общее ознакомление детей с дорожными знаками: предупреждающие, предписывающие, запрещающие, информационно-указательные, знаки сервиса.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5: Виды транспорта (4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расширить знания детей о видах транспорта, сравнить по внешнему виду; Знакомить детей со специальным транспортом, его особенностями строения, оборудования; дать представление о том, что специальный транспорт может проезжать на красный сигнал светофора.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6: Мы пассажиры (3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познакомить детей с правилами этического и безопасного поведения в транспорте; познакомить с работой кондуктора и водителя трамвая;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Дать понятие – «пассажиры», закрепить знания о правилах поведения пассажиров в общественном транспорте; закрепить умение общаться и обращаться друг к другу вежливо;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7: На загородной дороге (2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закреплять знания правил дорожного движения на загородной трассе: идти по обочине дороги навстречу движущемуся транспорту, переходить дорогу в любом месте, но только убедившись, что дорога свободна.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и развивать у детей целостное восприятие окружающей дорожной среды; провести анализ типичных ошибок в поведении детей на улицах и дорогах; закрепить правила поведения на улице.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8: Безопасные места для детских игр (2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дать представления детям об опасных и безопасных местах для игр во дворе; научить их необходимым мерам предосторожности; обсудить с детьми различные опасные ситуации, которые могут возникнуть при играх во дворе дома; развивать внимание, осторожность.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Праздник: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«Мы знаем правила дорожного движения». 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(1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Экскурсия к пешеходному переходу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(закрепление пройденного материала)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(1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познакомить детей с понятием «перекрёсток». Формировать понятия «можно» - «нельзя» применительно ко всем моментам, относящимся к безопасному хождению по улицам дать начальное представление о работе милиционера-регулировщика; объяснить, в каких условиях нужна его работа, что значат его жесты; разучить некоторые движения регулировщика; воспитывать уважение к окружающим, умение быть вежливым, внимательным.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Практическое ознакомление с ПДД пешеходов на улицах и дорогах, на перекрестках.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Наблюдение за средствами регулирования движения на перекрестках, за движением транспортных средств на перекрестках, за движением пешеходов на перекрестках. Выявление нарушителей правил перехода.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Практические занятия: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переход улиц на регулируемых и нерегулируемых перекрестках. Разбор ошибок. Подведение итогов.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35 часов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(1 час в неделю)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1: Движение пешеходов и их обязанности (8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учить детей правильно вести себя на улице. Уточнить представления детей о тротуаре, дороге, улице, перекрестке. Учить ориентироваться на расположенных по близости улицах, в названиях общественно – бытовые здания в ближайшем окружении. Учить работать с макетами.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2: Дорога. Правила перехода дороги. Маршрут «Дом – Детский сад»(13 ч)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Расширять знания детей о правилах поведения пешехода и водителя в условиях улицы; закрепить представления детей о светофоре, различных дорожных знаках; закрепить сигнала регулировщика, их соответствие сигналам светофора.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Напомнить детям правила перехода улицы. Воспитывать внимание, навыки ориентирования в пространстве; закрепить понятия « пешеход», «тротуар», «пешеходная дорожка».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Учить детей определять и предвидеть опасность дорож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ной ситуации и возможность её из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бежания; расширить знания об улице, дороге, перекрёстке;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Повысить безопасность движения ребенка в детский сад иобратно;</w:t>
      </w: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научить ребенка ориентироваться в дорожных ситуациях на пути движения в детский сад и обратно;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научить родителей, принимающих участие в составлении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маршрута, ориентированию в дорожной обстановке и предотвращению возможных опасностей.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Развивать умения читать карту-схему и двигаться согласно ей. Закрепить умение переходить дорогу согласно дорожным знакам. Воспитывать дисциплинированность на дороге.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3: Дорожные знаки (7 ч.)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продолжать знакомить с дорожными знаками: с новым знаком «Внимание! Дети»; повторение дорожных знаков, изученных в старшей группе; закрепить знания детей о видах и назначении дорожных знаков.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дорога». 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запрещающими знаками, учить отличать их от других знаков. Развивать воображение, умение применять знания на практике.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культуру поведения, эстетических взглядов, наблюдательность, уважительное отношение к правилам дорожного движения.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 с предупреждающими знаками: опасный поворот, скользкая дорога, неровная дорога, крутой спуск и крутой подъем.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4: Маршрутные транспортные средства. Безопасность пассажиров (5 ч.)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учить детей, создавать мысленные конструкции специализированных машин; уточнить значение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звукового сигнала (сирены); развивать умение решать проблемные задачи в совместной деятельности, с взрослыми используя различные дорожные ситуации, развивать интеллектуальные способности через умение решать проблемные ситуации воспитывать у детей уверенность умение смело высказывать свои мысли.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Закреплять правила движения пешеходов и транспорта; воспитывать уважение к пешеходам и водителям; продолжать приучать правилам вежливого обращения друг к другу.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Выяснить готовность ребёнка к правильным действиям в сложившейся ситуации на дороге, улице; проверить способность отвечать на вопросы быстро и правильно; закрепить правила поведения в транспорте и обязанности пассажиров, знание мест ожидания пассажирского транспорта. Учить детей давать оценку действий пассажира в опасных дорожных ситуациях.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Праздник: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«Правила дорожные знать каждому положено».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(1ч.)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вежливое отношение друг к другу; закрепить знания детей о правилах дорожного движения. Закрепить представления детей о светофоре; закрепить умение различать дорожные знаки (предупреждающие, запрещающие, предписывающие, информационно - указательные) предназначенные для водителей и пешеходов.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Экскурсия к перекрёстку: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«Осторожно перекрёсток!»</w:t>
      </w: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(1ч.)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Задачи: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закрепляются навыки правильного поведения на улице – ходить только по тротуарам, пешеходным дорожкам; действовать по сигналам светофора; закрепить знания детей о правилах поведения пешехода и водителя в условиях улицы.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 кружковой деятельности: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Развитие компетентного подхода: совокупность знаний, навыков, умений, формируемых в процессе обучения ПДД, а также ребёнок мог легко ориентироваться в ближайшем пространственном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. Расширение представлений детей об окружающей дорожной среде и правилах дорожного движения.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.Сформированность навыков спокойного, уверенного, культурного и безопасного поведения в дорожно-транспортной среде.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. Умения детей предвидеть опасные ситуации и обходить их.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. Повышение активности родителей и детей к обеспечению безопасности дорожного движения.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концу старшей группы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Дети:</w:t>
      </w:r>
    </w:p>
    <w:p w:rsidR="0083544D" w:rsidRPr="003C3A5B" w:rsidRDefault="0083544D" w:rsidP="003C3A5B">
      <w:pPr>
        <w:numPr>
          <w:ilvl w:val="0"/>
          <w:numId w:val="10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Знают все сигналы светофора и рассказывают об их значении: красный, желтый — «стой», зеленый — «убедись в безопасности и иди»;</w:t>
      </w:r>
    </w:p>
    <w:p w:rsidR="0083544D" w:rsidRPr="003C3A5B" w:rsidRDefault="0083544D" w:rsidP="003C3A5B">
      <w:pPr>
        <w:numPr>
          <w:ilvl w:val="0"/>
          <w:numId w:val="10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знают дорожные знаки: «Пешеходный переход», «Движение пешеходов запрещено», «Дети», «Остановка трамвая», «Остановка автобуса», «Пункт медицинской помощи», «Пункт питания», «Место стоянки», «Дорожные работы», «Въезд запрещен»;</w:t>
      </w:r>
    </w:p>
    <w:p w:rsidR="0083544D" w:rsidRPr="003C3A5B" w:rsidRDefault="0083544D" w:rsidP="003C3A5B">
      <w:pPr>
        <w:numPr>
          <w:ilvl w:val="0"/>
          <w:numId w:val="10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имеют представление об основных правилах дорожного движения, где можно переходить проезжую часть;</w:t>
      </w:r>
    </w:p>
    <w:p w:rsidR="0083544D" w:rsidRPr="003C3A5B" w:rsidRDefault="0083544D" w:rsidP="003C3A5B">
      <w:pPr>
        <w:numPr>
          <w:ilvl w:val="0"/>
          <w:numId w:val="10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узнают разные виды транспорта, умеют классифицировать их: водный, воздушный, наземный,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умеют объяснить их на -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br/>
        <w:t>значение;</w:t>
      </w:r>
    </w:p>
    <w:p w:rsidR="0083544D" w:rsidRPr="003C3A5B" w:rsidRDefault="0083544D" w:rsidP="003C3A5B">
      <w:pPr>
        <w:numPr>
          <w:ilvl w:val="0"/>
          <w:numId w:val="10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называют правила поведения в транспорте, на проезжей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br/>
        <w:t>части, на улице.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концу подготовительной к школе группе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Приобретенные ранее знания, умения и навыки по правилам дорожного движения необходимо пополнить, закрепить и расширить, добавив новые понятия.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Дети:</w:t>
      </w:r>
    </w:p>
    <w:p w:rsidR="0083544D" w:rsidRPr="003C3A5B" w:rsidRDefault="0083544D" w:rsidP="003C3A5B">
      <w:pPr>
        <w:numPr>
          <w:ilvl w:val="0"/>
          <w:numId w:val="11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умеют решать проблемные ситуации, возникающие на проезжей части и во дворе;</w:t>
      </w:r>
    </w:p>
    <w:p w:rsidR="0083544D" w:rsidRPr="003C3A5B" w:rsidRDefault="0083544D" w:rsidP="003C3A5B">
      <w:pPr>
        <w:numPr>
          <w:ilvl w:val="0"/>
          <w:numId w:val="11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узнают разные виды транспорта, умеют классифицировать: пассажирский, строительный, военный;</w:t>
      </w:r>
    </w:p>
    <w:p w:rsidR="0083544D" w:rsidRPr="003C3A5B" w:rsidRDefault="0083544D" w:rsidP="003C3A5B">
      <w:pPr>
        <w:numPr>
          <w:ilvl w:val="0"/>
          <w:numId w:val="11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имеют представление о работе регулировщика и его функциях;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- умеют классифицировать дорожные знаки: предупреждающие, запрещающие, информационно-указательные.</w:t>
      </w:r>
    </w:p>
    <w:p w:rsidR="0083544D" w:rsidRDefault="0083544D" w:rsidP="003C3A5B">
      <w:pPr>
        <w:spacing w:before="150" w:after="150" w:line="25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544D" w:rsidRDefault="0083544D" w:rsidP="003C3A5B">
      <w:pPr>
        <w:spacing w:before="150" w:after="150" w:line="252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OCRUncertain1759"/>
      <w:bookmarkStart w:id="1" w:name="OCRUncertain1760"/>
      <w:bookmarkStart w:id="2" w:name="OCRUncertain1761"/>
      <w:bookmarkStart w:id="3" w:name="OCRUncertain1762"/>
      <w:bookmarkStart w:id="4" w:name="OCRUncertain1775"/>
      <w:bookmarkStart w:id="5" w:name="OCRUncertain1776"/>
      <w:bookmarkStart w:id="6" w:name="OCRUncertain1780"/>
      <w:bookmarkStart w:id="7" w:name="OCRUncertain1794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Программа по изучению ПДД - эффективное средство снижения уровня детского дорожно-транспортного травматизма. При хорошо поставленной организованной работе достижение этой цели станет делом времени. Реальное выполнение данной программы должно быть основано на действующих ПДД.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Каждому педагогу, которому доверено воспитание наших детей, необходимо овладеть современными научно – педагогическими знаниями, основанными на практическом опыте и рекомендациях работников ГИБДД</w:t>
      </w:r>
      <w:r w:rsidRPr="003C3A5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, </w:t>
      </w:r>
      <w:r w:rsidRPr="003C3A5B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необходим дальнейший поиск и совершенствование в организации работы по профилактике дорожно-транспортного травматизма.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Только тогда число дорожно-транспортных происшествий с участием детей значительно уменьшится.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Используемая литература и интернет ресурсы: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C3A5B">
        <w:rPr>
          <w:rFonts w:ascii="Times New Roman" w:hAnsi="Times New Roman"/>
          <w:sz w:val="28"/>
          <w:szCs w:val="28"/>
          <w:lang w:val="en-US" w:eastAsia="ru-RU"/>
        </w:rPr>
        <w:t>«</w:t>
      </w:r>
      <w:hyperlink r:id="rId6" w:tgtFrame="_blank" w:history="1">
        <w:r w:rsidRPr="003C3A5B">
          <w:rPr>
            <w:rFonts w:ascii="Times New Roman" w:hAnsi="Times New Roman"/>
            <w:sz w:val="28"/>
            <w:szCs w:val="28"/>
            <w:u w:val="single"/>
            <w:lang w:eastAsia="ru-RU"/>
          </w:rPr>
          <w:t>Я</w:t>
        </w:r>
        <w:r w:rsidRPr="003C3A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 </w:t>
        </w:r>
        <w:r w:rsidRPr="003C3A5B">
          <w:rPr>
            <w:rFonts w:ascii="Times New Roman" w:hAnsi="Times New Roman"/>
            <w:sz w:val="28"/>
            <w:szCs w:val="28"/>
            <w:u w:val="single"/>
            <w:lang w:eastAsia="ru-RU"/>
          </w:rPr>
          <w:t>пешеход</w:t>
        </w:r>
      </w:hyperlink>
      <w:r w:rsidRPr="003C3A5B">
        <w:rPr>
          <w:rFonts w:ascii="Times New Roman" w:hAnsi="Times New Roman"/>
          <w:sz w:val="28"/>
          <w:szCs w:val="28"/>
          <w:lang w:val="en-US" w:eastAsia="ru-RU"/>
        </w:rPr>
        <w:t>» View </w:t>
      </w:r>
      <w:hyperlink r:id="rId7" w:tgtFrame="_blank" w:history="1">
        <w:r w:rsidRPr="003C3A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more presentations</w:t>
        </w:r>
      </w:hyperlink>
      <w:r w:rsidRPr="003C3A5B">
        <w:rPr>
          <w:rFonts w:ascii="Times New Roman" w:hAnsi="Times New Roman"/>
          <w:sz w:val="28"/>
          <w:szCs w:val="28"/>
          <w:lang w:val="en-US" w:eastAsia="ru-RU"/>
        </w:rPr>
        <w:t> or </w:t>
      </w:r>
      <w:hyperlink r:id="rId8" w:tgtFrame="_blank" w:history="1">
        <w:r w:rsidRPr="003C3A5B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Upload</w:t>
        </w:r>
      </w:hyperlink>
      <w:r w:rsidRPr="003C3A5B">
        <w:rPr>
          <w:rFonts w:ascii="Times New Roman" w:hAnsi="Times New Roman"/>
          <w:sz w:val="28"/>
          <w:szCs w:val="28"/>
          <w:lang w:val="en-US" w:eastAsia="ru-RU"/>
        </w:rPr>
        <w:t> your own;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tgtFrame="_blank" w:history="1">
        <w:r w:rsidRPr="003C3A5B">
          <w:rPr>
            <w:rFonts w:ascii="Times New Roman" w:hAnsi="Times New Roman"/>
            <w:sz w:val="28"/>
            <w:szCs w:val="28"/>
            <w:u w:val="single"/>
            <w:lang w:eastAsia="ru-RU"/>
          </w:rPr>
          <w:t>http://detsad-38.narod.ru/pic/foto006.jpg</w:t>
        </w:r>
      </w:hyperlink>
      <w:r w:rsidRPr="003C3A5B">
        <w:rPr>
          <w:rFonts w:ascii="Times New Roman" w:hAnsi="Times New Roman"/>
          <w:sz w:val="28"/>
          <w:szCs w:val="28"/>
          <w:lang w:eastAsia="ru-RU"/>
        </w:rPr>
        <w:t> -улица пдд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tgtFrame="_blank" w:history="1">
        <w:r w:rsidRPr="003C3A5B">
          <w:rPr>
            <w:rFonts w:ascii="Times New Roman" w:hAnsi="Times New Roman"/>
            <w:color w:val="00000A"/>
            <w:sz w:val="28"/>
            <w:szCs w:val="28"/>
            <w:u w:val="single"/>
            <w:lang w:eastAsia="ru-RU"/>
          </w:rPr>
          <w:t>http://detsad-38.narod.ru/pic/pdd.gif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-эмблема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1" w:tgtFrame="_blank" w:history="1">
        <w:r w:rsidRPr="003C3A5B">
          <w:rPr>
            <w:rFonts w:ascii="Times New Roman" w:hAnsi="Times New Roman"/>
            <w:color w:val="00000A"/>
            <w:sz w:val="28"/>
            <w:szCs w:val="28"/>
            <w:u w:val="single"/>
            <w:lang w:eastAsia="ru-RU"/>
          </w:rPr>
          <w:t>http://detsad-kitty.ru/uploads/posts/2009-07/1247412084_b5262fa2a024.jpg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-красный свет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tgtFrame="_blank" w:history="1">
        <w:r w:rsidRPr="003C3A5B">
          <w:rPr>
            <w:rFonts w:ascii="Times New Roman" w:hAnsi="Times New Roman"/>
            <w:color w:val="00000A"/>
            <w:sz w:val="28"/>
            <w:szCs w:val="28"/>
            <w:u w:val="single"/>
            <w:lang w:eastAsia="ru-RU"/>
          </w:rPr>
          <w:t>http://detsad-kitty.ru/uploads/posts/2009-07/1247412086_2de331caa741.jpg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- картинки по пдд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3" w:tgtFrame="_blank" w:history="1">
        <w:r w:rsidRPr="003C3A5B">
          <w:rPr>
            <w:rFonts w:ascii="Times New Roman" w:hAnsi="Times New Roman"/>
            <w:color w:val="00000A"/>
            <w:sz w:val="28"/>
            <w:szCs w:val="28"/>
            <w:u w:val="single"/>
            <w:lang w:eastAsia="ru-RU"/>
          </w:rPr>
          <w:t>http://detsad-kitty.ru/uploads/posts/2009-07/1247412116_948c1e75e635.jpg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-пдд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4" w:tgtFrame="_blank" w:history="1">
        <w:r w:rsidRPr="003C3A5B">
          <w:rPr>
            <w:rFonts w:ascii="Times New Roman" w:hAnsi="Times New Roman"/>
            <w:color w:val="00000A"/>
            <w:sz w:val="28"/>
            <w:szCs w:val="28"/>
            <w:u w:val="single"/>
            <w:lang w:eastAsia="ru-RU"/>
          </w:rPr>
          <w:t>http://www.guoedu.ru/userfiles/image010(67).jpg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–уголок пдд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5" w:tgtFrame="_blank" w:history="1">
        <w:r w:rsidRPr="003C3A5B">
          <w:rPr>
            <w:rFonts w:ascii="Times New Roman" w:hAnsi="Times New Roman"/>
            <w:color w:val="00000A"/>
            <w:sz w:val="28"/>
            <w:szCs w:val="28"/>
            <w:u w:val="single"/>
            <w:lang w:eastAsia="ru-RU"/>
          </w:rPr>
          <w:t>http://www.solnet.ee/holidays/s6_43.html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-выпуск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6" w:tgtFrame="_blank" w:history="1">
        <w:r w:rsidRPr="003C3A5B">
          <w:rPr>
            <w:rFonts w:ascii="Times New Roman" w:hAnsi="Times New Roman"/>
            <w:color w:val="00000A"/>
            <w:sz w:val="28"/>
            <w:szCs w:val="28"/>
            <w:u w:val="single"/>
            <w:lang w:eastAsia="ru-RU"/>
          </w:rPr>
          <w:t>http://zdd.1september.ru/2010/02/10_8.jpg</w:t>
        </w:r>
      </w:hyperlink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-фото пдд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Авдеева Н.Н., Князева О.Л., Стёркина Р.Б. Безопасность. Учебное пособие по основам безопасности жизнедеятельности детей старшего дошкольного возраста. - СПб.: Детство – Пресс, 2007.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Гарнышева Т.П. Как научить детей ПДД? Планирование занятий, конспекты, кроссворды, дидактические игры. – СПб.: Детство - Пресс, 2010.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Евдокимова Е.С. Педагогическая поддержка семьи в воспитании дошкольника. – М.: 2005.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Занятия по правилам дорожного движения. //Под ред. Романовой Е.А., Малюшкина А.Б.– М.: ТЦ Сфера, 2009.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Зверева О.Л., Кротова Т.В.</w:t>
      </w:r>
      <w:r w:rsidRPr="003C3A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Общение педагога с родителями в ДОУ: Методический аспект. – М.: 2005.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Козлов А. В., Дешеулина Р. П. Работа ДОУ с семьей. Диагностика, планирование, конспекты лекций, консультации, мониторинг. – М.: 2000.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Некрасовы Заряна и Нина. Без опасности от рождения до школы. – М.: ООО София, 2008.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Поддубная Л. Б. Правила дорожного движения. Старшая и подготовительная группы. – Волгоград: ИТД «Корифей», 2007.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Администрации Смоленской области от 20.11.2013 N 932 "Об утверждении областной государственной программы "Развитие дорожно-транспортного комплекса Смоленской области" на 2014 - 2020 годы;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Скоролупова О. А. Занятия с детьми старшего дошкольного возраста по теме «Правила и безопасность дорожного движения» - М.: ТЦ Сфера, 2003.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Старцева О. Ю. Школа дорожных наук: профилактика детского дорожно-транспортного травматизма. – М.: ТЦ Сфера, 2008.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Федеральная целевая программа "Повышение безопасности дорожного движения в 2013 - 2020 годах»распоряжение Правительства Российской Федерации от 3 октября 2013 г. № 864;</w:t>
      </w:r>
    </w:p>
    <w:p w:rsidR="0083544D" w:rsidRPr="003C3A5B" w:rsidRDefault="0083544D" w:rsidP="003C3A5B">
      <w:pPr>
        <w:numPr>
          <w:ilvl w:val="0"/>
          <w:numId w:val="12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 ЗАКОН РОССИЙСКОЙ ФЕДЕРАЦИИ О безопасности дорожного движения (с изменениями на 7 мая 2013 года № 92 – ФЗ г.Москва) (редакция, действующая с 5 ноября 2013 года);</w:t>
      </w:r>
    </w:p>
    <w:p w:rsidR="0083544D" w:rsidRPr="003C3A5B" w:rsidRDefault="0083544D" w:rsidP="003C3A5B">
      <w:pPr>
        <w:numPr>
          <w:ilvl w:val="0"/>
          <w:numId w:val="12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Шорыгина Т.А. Беседы об основах безопасности с детьми 5-8 лет. – М.: ТЦ Сфера, 2008.</w:t>
      </w:r>
    </w:p>
    <w:p w:rsidR="0083544D" w:rsidRPr="003C3A5B" w:rsidRDefault="0083544D" w:rsidP="003C3A5B">
      <w:pPr>
        <w:spacing w:before="150" w:after="150" w:line="25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Рекомендуемая литература для родителей и детей: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«Добрая Дорога Детства» (ДДД). Детское приложение к всероссийскому ежемесячнику «</w:t>
      </w:r>
      <w:r w:rsidRPr="003C3A5B">
        <w:rPr>
          <w:rFonts w:ascii="Times New Roman" w:hAnsi="Times New Roman"/>
          <w:color w:val="000000"/>
          <w:sz w:val="28"/>
          <w:szCs w:val="28"/>
          <w:lang w:val="en-US" w:eastAsia="ru-RU"/>
        </w:rPr>
        <w:t>STOP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 – газета». М., 2000 – 2012года;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«Нам на улице не страшно (воспитание у детей в детском саду и семье навыков дисциплинированного пешехода)». Сборник методических рекомендаций для работников детских учреждений и родителей. Под ред. Е.П. Арнаутовой. – М.: «АВИКО ПРЕСС», 2000;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«Скоро в школу. Правила дорожного движения для детей дошкольного и младшего школьного возраста », Составитель Д. Майдельман. – Ростов н/Д: Донпечать, Лицей, 1994.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Амос Д. «Катя потерялась», – Петрушка, 1997.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Бедарев О. «Если бы …»;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Берестов В. «Про машины»;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Боровой Е.В рассказы из серии «А знаешь ли ты?»;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Гальперштейн Л. «Трамвай и его семья»;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Дорохов А, «Пассажир»; 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Емельянова О. «Правила дорожного движения для детей» (детские стихи про правила безопасности на дороге);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Лешкевич И. «Гололёд»;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Михалков С. «Бездельник светофор». М., 1987.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Михалков С. «Моя улица», «Скверная история»;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Носов Н. «Автомобиль».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Носов Н. «Автомобиль»;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Огнецвет Э. «Кто начинает день»;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Пишумов Я. «Машина моя», «Азбука города», «Песенка о правилах», «На улице нашей», «Все мальчишки, все девчонки…», «Это улица моя»;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Прокофьева С., Сапгир Г. « Мой приятель светофор». М., «Пусть ребенок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растет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здоровым». 1980.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Семернин В. «Запрещается – разрешается»;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Тумаринсон Г. « Новые дорожные приключения Буратино». – Л, 1989.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Усачёв А. «Домик у перехода»;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Шалаева Г.П. , «Новые правила поведения для воспитанных детей». – М.: Эксмо, 2004.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Шорыгина Т.А. «Осторожные сказки». – М.: Прометей, 2003.</w:t>
      </w:r>
    </w:p>
    <w:p w:rsidR="0083544D" w:rsidRPr="003C3A5B" w:rsidRDefault="0083544D" w:rsidP="003C3A5B">
      <w:pPr>
        <w:numPr>
          <w:ilvl w:val="1"/>
          <w:numId w:val="13"/>
        </w:numPr>
        <w:spacing w:after="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Элькин Г.Н. «правила безопасного поведения на дороге». Полезные советы для пешеходов. Основные дорожные знаки. Поведение в общественном транспорте.- С.-Пт.:Литера. 2008;</w:t>
      </w:r>
    </w:p>
    <w:p w:rsidR="0083544D" w:rsidRPr="003C3A5B" w:rsidRDefault="0083544D" w:rsidP="003C3A5B">
      <w:pPr>
        <w:numPr>
          <w:ilvl w:val="1"/>
          <w:numId w:val="13"/>
        </w:numPr>
        <w:spacing w:before="150" w:after="150" w:line="252" w:lineRule="atLeast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C3A5B">
        <w:rPr>
          <w:rFonts w:ascii="Times New Roman" w:hAnsi="Times New Roman"/>
          <w:color w:val="000000"/>
          <w:sz w:val="28"/>
          <w:szCs w:val="28"/>
          <w:lang w:eastAsia="ru-RU"/>
        </w:rPr>
        <w:t>Юрмин Г. «Любопытный мышонок»;</w:t>
      </w: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p w:rsidR="0083544D" w:rsidRPr="003C3A5B" w:rsidRDefault="0083544D" w:rsidP="003C3A5B">
      <w:pPr>
        <w:jc w:val="both"/>
        <w:rPr>
          <w:rFonts w:ascii="Times New Roman" w:hAnsi="Times New Roman"/>
          <w:sz w:val="28"/>
          <w:szCs w:val="28"/>
        </w:rPr>
      </w:pPr>
    </w:p>
    <w:sectPr w:rsidR="0083544D" w:rsidRPr="003C3A5B" w:rsidSect="00FE6E82">
      <w:pgSz w:w="11906" w:h="16838"/>
      <w:pgMar w:top="54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B96"/>
    <w:multiLevelType w:val="multilevel"/>
    <w:tmpl w:val="E806D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515A8"/>
    <w:multiLevelType w:val="multilevel"/>
    <w:tmpl w:val="25A46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91D8A"/>
    <w:multiLevelType w:val="multilevel"/>
    <w:tmpl w:val="FF20F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62B05"/>
    <w:multiLevelType w:val="multilevel"/>
    <w:tmpl w:val="30DE1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D3E64"/>
    <w:multiLevelType w:val="multilevel"/>
    <w:tmpl w:val="93F83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BC7BB4"/>
    <w:multiLevelType w:val="multilevel"/>
    <w:tmpl w:val="D786C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D74F1"/>
    <w:multiLevelType w:val="multilevel"/>
    <w:tmpl w:val="0C5A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CF764D"/>
    <w:multiLevelType w:val="multilevel"/>
    <w:tmpl w:val="72A0D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F22B7"/>
    <w:multiLevelType w:val="multilevel"/>
    <w:tmpl w:val="2070F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BB636C"/>
    <w:multiLevelType w:val="multilevel"/>
    <w:tmpl w:val="EE888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C6968"/>
    <w:multiLevelType w:val="multilevel"/>
    <w:tmpl w:val="F9C83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346AC"/>
    <w:multiLevelType w:val="multilevel"/>
    <w:tmpl w:val="F72AB3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074C6"/>
    <w:multiLevelType w:val="multilevel"/>
    <w:tmpl w:val="4348A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15E"/>
    <w:rsid w:val="000741E0"/>
    <w:rsid w:val="000C5230"/>
    <w:rsid w:val="001632CE"/>
    <w:rsid w:val="0027397B"/>
    <w:rsid w:val="003C3A5B"/>
    <w:rsid w:val="00464F22"/>
    <w:rsid w:val="005C5CA8"/>
    <w:rsid w:val="00652708"/>
    <w:rsid w:val="00660CB9"/>
    <w:rsid w:val="00686EAF"/>
    <w:rsid w:val="0083544D"/>
    <w:rsid w:val="008A74D7"/>
    <w:rsid w:val="00A05FD3"/>
    <w:rsid w:val="00C2601D"/>
    <w:rsid w:val="00C742B2"/>
    <w:rsid w:val="00CB6BA0"/>
    <w:rsid w:val="00CB752B"/>
    <w:rsid w:val="00D8707E"/>
    <w:rsid w:val="00F1415E"/>
    <w:rsid w:val="00FA6A62"/>
    <w:rsid w:val="00FE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9ee812cf85ac083eb859c46e5c461a3f&amp;url=http%3A%2F%2Fwww.slideboom.com%2Fupload" TargetMode="External"/><Relationship Id="rId13" Type="http://schemas.openxmlformats.org/officeDocument/2006/relationships/hyperlink" Target="https://docviewer.yandex.ru/r.xml?sk=9ee812cf85ac083eb859c46e5c461a3f&amp;url=http%3A%2F%2Fdetsad-kitty.ru%2Fuploads%2Fposts%2F2009-07%2F1247412116_948c1e75e635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9ee812cf85ac083eb859c46e5c461a3f&amp;url=http%3A%2F%2Fwww.slideboom.com" TargetMode="External"/><Relationship Id="rId12" Type="http://schemas.openxmlformats.org/officeDocument/2006/relationships/hyperlink" Target="https://docviewer.yandex.ru/r.xml?sk=9ee812cf85ac083eb859c46e5c461a3f&amp;url=http%3A%2F%2Fdetsad-kitty.ru%2Fuploads%2Fposts%2F2009-07%2F1247412086_2de331caa741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9ee812cf85ac083eb859c46e5c461a3f&amp;url=http%3A%2F%2Fzdd.1september.ru%2F2010%2F02%2F10_8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9ee812cf85ac083eb859c46e5c461a3f&amp;url=http%3A%2F%2Fwww.slideboom.com%2Fpresentations%2F320213%2F%25D0%25AF-%25D0%25BF%25D0%25B5%25D1%2588%25D0%25B5%25D1%2585%25D0%25BE%25D0%25B4" TargetMode="External"/><Relationship Id="rId11" Type="http://schemas.openxmlformats.org/officeDocument/2006/relationships/hyperlink" Target="https://docviewer.yandex.ru/r.xml?sk=9ee812cf85ac083eb859c46e5c461a3f&amp;url=http%3A%2F%2Fdetsad-kitty.ru%2Fuploads%2Fposts%2F2009-07%2F1247412084_b5262fa2a024.jpg" TargetMode="External"/><Relationship Id="rId5" Type="http://schemas.openxmlformats.org/officeDocument/2006/relationships/hyperlink" Target="http://vospitateljam.ru/rabochaya-programma-po-pdd-malenkij-peshexod-rasschitana-na-vospitannikov-5-7-let/" TargetMode="External"/><Relationship Id="rId15" Type="http://schemas.openxmlformats.org/officeDocument/2006/relationships/hyperlink" Target="https://docviewer.yandex.ru/r.xml?sk=9ee812cf85ac083eb859c46e5c461a3f&amp;url=http%3A%2F%2Fwww.solnet.ee%2Fholidays%2Fs6_43.html" TargetMode="External"/><Relationship Id="rId10" Type="http://schemas.openxmlformats.org/officeDocument/2006/relationships/hyperlink" Target="https://docviewer.yandex.ru/r.xml?sk=9ee812cf85ac083eb859c46e5c461a3f&amp;url=http%3A%2F%2Fdetsad-38.narod.ru%2Fpic%2Fpdd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9ee812cf85ac083eb859c46e5c461a3f&amp;url=http%3A%2F%2Fdetsad-38.narod.ru%2Fpic%2Ffoto006.jpg" TargetMode="External"/><Relationship Id="rId14" Type="http://schemas.openxmlformats.org/officeDocument/2006/relationships/hyperlink" Target="https://docviewer.yandex.ru/r.xml?sk=9ee812cf85ac083eb859c46e5c461a3f&amp;url=http%3A%2F%2Fwww.guoedu.ru%2Fuserfiles%2Fimage010%2867%29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15</Pages>
  <Words>4704</Words>
  <Characters>26815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2002-01-01T02:25:00Z</cp:lastPrinted>
  <dcterms:created xsi:type="dcterms:W3CDTF">2016-01-26T11:38:00Z</dcterms:created>
  <dcterms:modified xsi:type="dcterms:W3CDTF">2001-12-31T21:57:00Z</dcterms:modified>
</cp:coreProperties>
</file>